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F95600" w14:textId="56933B04" w:rsidR="005C2A5A" w:rsidRPr="005B7E98" w:rsidRDefault="00A3057E">
      <w:pPr>
        <w:rPr>
          <w:rFonts w:ascii="Arial" w:eastAsia="Arial" w:hAnsi="Arial" w:cs="Arial"/>
          <w:b/>
          <w:sz w:val="32"/>
          <w:szCs w:val="32"/>
        </w:rPr>
      </w:pPr>
      <w:r>
        <w:rPr>
          <w:rFonts w:ascii="Arial" w:eastAsia="Arial" w:hAnsi="Arial" w:cs="Arial"/>
          <w:b/>
          <w:sz w:val="32"/>
          <w:szCs w:val="32"/>
        </w:rPr>
        <w:t>Suicide Prevention and Crisis Services</w:t>
      </w:r>
    </w:p>
    <w:p w14:paraId="77DD1F6F" w14:textId="65BA31BB" w:rsidR="005C2A5A" w:rsidRDefault="00591639">
      <w:pPr>
        <w:rPr>
          <w:rFonts w:ascii="Arial" w:eastAsia="Arial" w:hAnsi="Arial" w:cs="Arial"/>
          <w:b/>
          <w:sz w:val="28"/>
          <w:szCs w:val="28"/>
        </w:rPr>
      </w:pPr>
      <w:r w:rsidRPr="00AA3E14">
        <w:rPr>
          <w:rFonts w:ascii="Arial" w:eastAsia="Arial" w:hAnsi="Arial" w:cs="Arial"/>
          <w:b/>
          <w:noProof/>
          <w:color w:val="FBCB36"/>
          <w:sz w:val="28"/>
          <w:szCs w:val="28"/>
        </w:rPr>
        <mc:AlternateContent>
          <mc:Choice Requires="wps">
            <w:drawing>
              <wp:anchor distT="0" distB="0" distL="114300" distR="114300" simplePos="0" relativeHeight="251659264" behindDoc="0" locked="0" layoutInCell="1" allowOverlap="1" wp14:anchorId="7ED2BAFB" wp14:editId="0EFEC61D">
                <wp:simplePos x="0" y="0"/>
                <wp:positionH relativeFrom="column">
                  <wp:posOffset>-23963</wp:posOffset>
                </wp:positionH>
                <wp:positionV relativeFrom="paragraph">
                  <wp:posOffset>113059</wp:posOffset>
                </wp:positionV>
                <wp:extent cx="2117567" cy="7413"/>
                <wp:effectExtent l="38100" t="38100" r="54610" b="56515"/>
                <wp:wrapNone/>
                <wp:docPr id="7" name="Straight Connector 7"/>
                <wp:cNvGraphicFramePr/>
                <a:graphic xmlns:a="http://schemas.openxmlformats.org/drawingml/2006/main">
                  <a:graphicData uri="http://schemas.microsoft.com/office/word/2010/wordprocessingShape">
                    <wps:wsp>
                      <wps:cNvCnPr/>
                      <wps:spPr>
                        <a:xfrm>
                          <a:off x="0" y="0"/>
                          <a:ext cx="2117567" cy="7413"/>
                        </a:xfrm>
                        <a:prstGeom prst="line">
                          <a:avLst/>
                        </a:prstGeom>
                        <a:ln>
                          <a:solidFill>
                            <a:srgbClr val="FBCB36"/>
                          </a:solidFill>
                          <a:headEnd type="oval" w="med" len="med"/>
                          <a:tailEnd type="oval"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35D4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9pt" to="16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" strokecolor="#fbcb36">
                <v:stroke startarrow="oval" endarrow="oval"/>
              </v:line>
            </w:pict>
          </mc:Fallback>
        </mc:AlternateContent>
      </w:r>
    </w:p>
    <w:p w14:paraId="567474C1" w14:textId="3312C8DF" w:rsidR="005C2A5A" w:rsidRDefault="00591639">
      <w:pPr>
        <w:rPr>
          <w:rFonts w:ascii="Arial" w:eastAsia="Arial" w:hAnsi="Arial" w:cs="Arial"/>
          <w:b/>
          <w:sz w:val="28"/>
          <w:szCs w:val="28"/>
        </w:rPr>
      </w:pPr>
      <w:r w:rsidRPr="00AA3E14">
        <w:rPr>
          <w:rFonts w:ascii="Arial" w:eastAsia="Arial" w:hAnsi="Arial" w:cs="Arial"/>
          <w:b/>
          <w:noProof/>
          <w:color w:val="FBCB36"/>
          <w:sz w:val="28"/>
          <w:szCs w:val="28"/>
        </w:rPr>
        <mc:AlternateContent>
          <mc:Choice Requires="wps">
            <w:drawing>
              <wp:anchor distT="0" distB="0" distL="114300" distR="114300" simplePos="0" relativeHeight="251661312" behindDoc="0" locked="0" layoutInCell="1" allowOverlap="1" wp14:anchorId="3C6DB7DA" wp14:editId="01F987FF">
                <wp:simplePos x="0" y="0"/>
                <wp:positionH relativeFrom="column">
                  <wp:posOffset>1171574</wp:posOffset>
                </wp:positionH>
                <wp:positionV relativeFrom="paragraph">
                  <wp:posOffset>471170</wp:posOffset>
                </wp:positionV>
                <wp:extent cx="2486025" cy="0"/>
                <wp:effectExtent l="38100" t="38100" r="47625" b="57150"/>
                <wp:wrapNone/>
                <wp:docPr id="8" name="Straight Connector 8"/>
                <wp:cNvGraphicFramePr/>
                <a:graphic xmlns:a="http://schemas.openxmlformats.org/drawingml/2006/main">
                  <a:graphicData uri="http://schemas.microsoft.com/office/word/2010/wordprocessingShape">
                    <wps:wsp>
                      <wps:cNvCnPr/>
                      <wps:spPr>
                        <a:xfrm>
                          <a:off x="0" y="0"/>
                          <a:ext cx="2486025" cy="0"/>
                        </a:xfrm>
                        <a:prstGeom prst="line">
                          <a:avLst/>
                        </a:prstGeom>
                        <a:ln>
                          <a:solidFill>
                            <a:srgbClr val="FBCB36"/>
                          </a:solidFill>
                          <a:headEnd type="oval" w="med" len="med"/>
                          <a:tailEnd type="oval"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9A7C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37.1pt" to="4in,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" strokecolor="#fbcb36">
                <v:stroke startarrow="oval" endarrow="oval"/>
              </v:line>
            </w:pict>
          </mc:Fallback>
        </mc:AlternateContent>
      </w:r>
    </w:p>
    <w:p w14:paraId="6DFAB088" w14:textId="790BD843" w:rsidR="005C2A5A" w:rsidRDefault="005C2A5A">
      <w:pPr>
        <w:rPr>
          <w:rFonts w:ascii="Arial" w:eastAsia="Arial" w:hAnsi="Arial" w:cs="Arial"/>
          <w:b/>
          <w:sz w:val="28"/>
          <w:szCs w:val="28"/>
        </w:rPr>
        <w:sectPr w:rsidR="005C2A5A" w:rsidSect="005C2A5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num="2" w:space="720" w:equalWidth="0">
            <w:col w:w="2640" w:space="720"/>
            <w:col w:w="6000"/>
          </w:cols>
        </w:sectPr>
      </w:pPr>
    </w:p>
    <w:p w14:paraId="1C632331" w14:textId="49E6C054" w:rsidR="00BE327E" w:rsidRPr="00AA3E14" w:rsidRDefault="005C2A5A" w:rsidP="00591639">
      <w:pPr>
        <w:spacing w:after="0"/>
        <w:rPr>
          <w:rFonts w:ascii="Arial" w:eastAsia="Arial" w:hAnsi="Arial" w:cs="Arial"/>
          <w:bCs/>
          <w:sz w:val="24"/>
          <w:szCs w:val="24"/>
        </w:rPr>
      </w:pPr>
      <w:r w:rsidRPr="00AA3E14">
        <w:rPr>
          <w:rFonts w:ascii="Arial" w:eastAsia="Arial" w:hAnsi="Arial" w:cs="Arial"/>
          <w:bCs/>
          <w:sz w:val="24"/>
          <w:szCs w:val="24"/>
        </w:rPr>
        <w:t>Year Founded:</w:t>
      </w:r>
    </w:p>
    <w:p w14:paraId="0479F2B2" w14:textId="0CD7A15B" w:rsidR="005C2A5A" w:rsidRPr="00A3057E" w:rsidRDefault="005C2A5A" w:rsidP="00591639">
      <w:pPr>
        <w:spacing w:after="0"/>
        <w:rPr>
          <w:rFonts w:ascii="Arial" w:eastAsia="Arial" w:hAnsi="Arial" w:cs="Arial"/>
          <w:bCs/>
          <w:sz w:val="18"/>
          <w:szCs w:val="18"/>
        </w:rPr>
      </w:pPr>
      <w:r w:rsidRPr="00AA3E14">
        <w:rPr>
          <w:rFonts w:ascii="Arial" w:eastAsia="Arial" w:hAnsi="Arial" w:cs="Arial"/>
          <w:bCs/>
          <w:sz w:val="24"/>
          <w:szCs w:val="24"/>
        </w:rPr>
        <w:t>Website</w:t>
      </w:r>
      <w:r w:rsidR="00A3057E">
        <w:rPr>
          <w:rFonts w:ascii="Arial" w:eastAsia="Arial" w:hAnsi="Arial" w:cs="Arial"/>
          <w:bCs/>
          <w:sz w:val="24"/>
          <w:szCs w:val="24"/>
        </w:rPr>
        <w:t xml:space="preserve">: </w:t>
      </w:r>
      <w:r w:rsidR="00A3057E" w:rsidRPr="00A3057E">
        <w:rPr>
          <w:rFonts w:ascii="Arial" w:eastAsia="Arial" w:hAnsi="Arial" w:cs="Arial"/>
          <w:bCs/>
          <w:sz w:val="24"/>
          <w:szCs w:val="24"/>
        </w:rPr>
        <w:t>www.suicidepreventionyolocounty.org</w:t>
      </w:r>
    </w:p>
    <w:p w14:paraId="6BAFA5BD" w14:textId="77777777" w:rsidR="005C2A5A" w:rsidRDefault="005C2A5A" w:rsidP="00591639">
      <w:pPr>
        <w:spacing w:after="0"/>
        <w:rPr>
          <w:rFonts w:ascii="Arial" w:eastAsia="Arial" w:hAnsi="Arial" w:cs="Arial"/>
          <w:sz w:val="24"/>
          <w:szCs w:val="24"/>
        </w:rPr>
      </w:pPr>
    </w:p>
    <w:p w14:paraId="68B860D8" w14:textId="29ECA2D9" w:rsidR="005C2A5A" w:rsidRPr="00AA3E14" w:rsidRDefault="005C2A5A" w:rsidP="00591639">
      <w:pPr>
        <w:spacing w:after="0"/>
        <w:rPr>
          <w:rFonts w:ascii="Arial" w:eastAsia="Arial" w:hAnsi="Arial" w:cs="Arial"/>
          <w:sz w:val="24"/>
          <w:szCs w:val="24"/>
        </w:rPr>
      </w:pPr>
      <w:r w:rsidRPr="00AA3E14">
        <w:rPr>
          <w:rFonts w:ascii="Arial" w:eastAsia="Arial" w:hAnsi="Arial" w:cs="Arial"/>
          <w:sz w:val="24"/>
          <w:szCs w:val="24"/>
        </w:rPr>
        <w:t>Financial information</w:t>
      </w:r>
    </w:p>
    <w:p w14:paraId="54CE2CA3" w14:textId="2B98A3A5" w:rsidR="005C2A5A" w:rsidRDefault="00366FCC" w:rsidP="00591639">
      <w:pPr>
        <w:spacing w:after="0"/>
        <w:rPr>
          <w:rFonts w:ascii="Arial" w:eastAsia="Arial" w:hAnsi="Arial" w:cs="Arial"/>
          <w:sz w:val="24"/>
          <w:szCs w:val="24"/>
        </w:rPr>
      </w:pPr>
      <w:r>
        <w:rPr>
          <w:rFonts w:ascii="Arial" w:eastAsia="Arial" w:hAnsi="Arial" w:cs="Arial"/>
          <w:sz w:val="24"/>
          <w:szCs w:val="24"/>
        </w:rPr>
        <w:t xml:space="preserve">2021 </w:t>
      </w:r>
      <w:r w:rsidR="00591639">
        <w:rPr>
          <w:rFonts w:ascii="Arial" w:eastAsia="Arial" w:hAnsi="Arial" w:cs="Arial"/>
          <w:sz w:val="24"/>
          <w:szCs w:val="24"/>
        </w:rPr>
        <w:t>R</w:t>
      </w:r>
      <w:r w:rsidR="005C2A5A">
        <w:rPr>
          <w:rFonts w:ascii="Arial" w:eastAsia="Arial" w:hAnsi="Arial" w:cs="Arial"/>
          <w:sz w:val="24"/>
          <w:szCs w:val="24"/>
        </w:rPr>
        <w:t>evenues</w:t>
      </w:r>
      <w:r w:rsidR="00591639">
        <w:rPr>
          <w:rFonts w:ascii="Arial" w:eastAsia="Arial" w:hAnsi="Arial" w:cs="Arial"/>
          <w:sz w:val="24"/>
          <w:szCs w:val="24"/>
        </w:rPr>
        <w:t>:</w:t>
      </w:r>
      <w:r>
        <w:rPr>
          <w:rFonts w:ascii="Arial" w:eastAsia="Arial" w:hAnsi="Arial" w:cs="Arial"/>
          <w:sz w:val="24"/>
          <w:szCs w:val="24"/>
        </w:rPr>
        <w:t xml:space="preserve"> $494,760</w:t>
      </w:r>
    </w:p>
    <w:p w14:paraId="6BCA1504" w14:textId="5A8A8EA0" w:rsidR="00591639" w:rsidRDefault="00366FCC" w:rsidP="00591639">
      <w:pPr>
        <w:spacing w:after="0"/>
        <w:rPr>
          <w:rFonts w:ascii="Arial" w:eastAsia="Arial" w:hAnsi="Arial" w:cs="Arial"/>
          <w:sz w:val="24"/>
          <w:szCs w:val="24"/>
        </w:rPr>
      </w:pPr>
      <w:r>
        <w:rPr>
          <w:rFonts w:ascii="Arial" w:eastAsia="Arial" w:hAnsi="Arial" w:cs="Arial"/>
          <w:sz w:val="24"/>
          <w:szCs w:val="24"/>
        </w:rPr>
        <w:t xml:space="preserve">2021 </w:t>
      </w:r>
      <w:r w:rsidR="00591639">
        <w:rPr>
          <w:rFonts w:ascii="Arial" w:eastAsia="Arial" w:hAnsi="Arial" w:cs="Arial"/>
          <w:sz w:val="24"/>
          <w:szCs w:val="24"/>
        </w:rPr>
        <w:t>Expenses:</w:t>
      </w:r>
      <w:r>
        <w:rPr>
          <w:rFonts w:ascii="Arial" w:eastAsia="Arial" w:hAnsi="Arial" w:cs="Arial"/>
          <w:sz w:val="24"/>
          <w:szCs w:val="24"/>
        </w:rPr>
        <w:t xml:space="preserve"> $306,140</w:t>
      </w:r>
    </w:p>
    <w:p w14:paraId="0F52504D" w14:textId="3639980A" w:rsidR="00591639" w:rsidRDefault="00591639" w:rsidP="00591639">
      <w:pPr>
        <w:spacing w:after="0"/>
        <w:rPr>
          <w:rFonts w:ascii="Arial" w:eastAsia="Arial" w:hAnsi="Arial" w:cs="Arial"/>
          <w:sz w:val="24"/>
          <w:szCs w:val="24"/>
        </w:rPr>
      </w:pPr>
      <w:r>
        <w:rPr>
          <w:rFonts w:ascii="Arial" w:eastAsia="Arial" w:hAnsi="Arial" w:cs="Arial"/>
          <w:sz w:val="24"/>
          <w:szCs w:val="24"/>
        </w:rPr>
        <w:t>Assets:</w:t>
      </w:r>
      <w:r w:rsidR="00366FCC">
        <w:rPr>
          <w:rFonts w:ascii="Arial" w:eastAsia="Arial" w:hAnsi="Arial" w:cs="Arial"/>
          <w:sz w:val="24"/>
          <w:szCs w:val="24"/>
        </w:rPr>
        <w:t xml:space="preserve"> $569, 107</w:t>
      </w:r>
    </w:p>
    <w:p w14:paraId="258DC6B6" w14:textId="77777777" w:rsidR="00591639" w:rsidRDefault="00591639" w:rsidP="00591639">
      <w:pPr>
        <w:spacing w:after="0"/>
        <w:rPr>
          <w:rFonts w:ascii="Arial" w:eastAsia="Arial" w:hAnsi="Arial" w:cs="Arial"/>
          <w:sz w:val="24"/>
          <w:szCs w:val="24"/>
        </w:rPr>
      </w:pPr>
    </w:p>
    <w:p w14:paraId="3601BCD9" w14:textId="2F5A9D2B" w:rsidR="00591639" w:rsidRPr="00AA3E14" w:rsidRDefault="00366FCC" w:rsidP="00591639">
      <w:pPr>
        <w:spacing w:after="0"/>
        <w:rPr>
          <w:rFonts w:ascii="Arial" w:eastAsia="Arial" w:hAnsi="Arial" w:cs="Arial"/>
          <w:sz w:val="24"/>
          <w:szCs w:val="24"/>
        </w:rPr>
      </w:pPr>
      <w:r>
        <w:rPr>
          <w:rFonts w:ascii="Arial" w:eastAsia="Arial" w:hAnsi="Arial" w:cs="Arial"/>
          <w:sz w:val="24"/>
          <w:szCs w:val="24"/>
        </w:rPr>
        <w:t>11,018 callers</w:t>
      </w:r>
      <w:r w:rsidR="00591639" w:rsidRPr="00AA3E14">
        <w:rPr>
          <w:rFonts w:ascii="Arial" w:eastAsia="Arial" w:hAnsi="Arial" w:cs="Arial"/>
          <w:sz w:val="24"/>
          <w:szCs w:val="24"/>
        </w:rPr>
        <w:t xml:space="preserve"> Served</w:t>
      </w:r>
      <w:r>
        <w:rPr>
          <w:rFonts w:ascii="Arial" w:eastAsia="Arial" w:hAnsi="Arial" w:cs="Arial"/>
          <w:sz w:val="24"/>
          <w:szCs w:val="24"/>
        </w:rPr>
        <w:t xml:space="preserve"> in 2021</w:t>
      </w:r>
    </w:p>
    <w:p w14:paraId="0B13F92A" w14:textId="4B0CFDEC" w:rsidR="00591639" w:rsidRDefault="00591639" w:rsidP="00591639">
      <w:pPr>
        <w:spacing w:after="0"/>
        <w:rPr>
          <w:rFonts w:ascii="Arial" w:eastAsia="Arial" w:hAnsi="Arial" w:cs="Arial"/>
          <w:sz w:val="24"/>
          <w:szCs w:val="24"/>
        </w:rPr>
      </w:pPr>
    </w:p>
    <w:p w14:paraId="7AC28AEA" w14:textId="0429E718" w:rsidR="00591639" w:rsidRDefault="00A3057E">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2336" behindDoc="1" locked="0" layoutInCell="1" allowOverlap="1" wp14:anchorId="35F9240D" wp14:editId="6862C5FD">
            <wp:simplePos x="0" y="0"/>
            <wp:positionH relativeFrom="margin">
              <wp:align>left</wp:align>
            </wp:positionH>
            <wp:positionV relativeFrom="paragraph">
              <wp:posOffset>286385</wp:posOffset>
            </wp:positionV>
            <wp:extent cx="4762500" cy="2034540"/>
            <wp:effectExtent l="0" t="0" r="0" b="3810"/>
            <wp:wrapTopAndBottom/>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06AAC" w14:textId="24ECDDED" w:rsidR="00591639" w:rsidRDefault="00591639">
      <w:pPr>
        <w:rPr>
          <w:rFonts w:ascii="Arial" w:eastAsia="Arial" w:hAnsi="Arial" w:cs="Arial"/>
          <w:sz w:val="24"/>
          <w:szCs w:val="24"/>
        </w:rPr>
      </w:pPr>
    </w:p>
    <w:p w14:paraId="21FD7FD6" w14:textId="151DF482" w:rsidR="00591639" w:rsidRDefault="00591639">
      <w:pPr>
        <w:rPr>
          <w:rFonts w:ascii="Arial" w:eastAsia="Arial" w:hAnsi="Arial" w:cs="Arial"/>
          <w:sz w:val="24"/>
          <w:szCs w:val="24"/>
        </w:rPr>
      </w:pPr>
    </w:p>
    <w:p w14:paraId="3939E8CF" w14:textId="7DA50EE8" w:rsidR="00591639" w:rsidRDefault="00591639">
      <w:pPr>
        <w:rPr>
          <w:rFonts w:ascii="Arial" w:eastAsia="Arial" w:hAnsi="Arial" w:cs="Arial"/>
          <w:sz w:val="24"/>
          <w:szCs w:val="24"/>
        </w:rPr>
      </w:pPr>
    </w:p>
    <w:p w14:paraId="4039E5F3" w14:textId="083764F0" w:rsidR="00591639" w:rsidRDefault="00591639">
      <w:pPr>
        <w:rPr>
          <w:rFonts w:ascii="Arial" w:eastAsia="Arial" w:hAnsi="Arial" w:cs="Arial"/>
          <w:sz w:val="24"/>
          <w:szCs w:val="24"/>
        </w:rPr>
      </w:pPr>
    </w:p>
    <w:p w14:paraId="5027ED81" w14:textId="26CF4F0C" w:rsidR="00591639" w:rsidRDefault="00591639">
      <w:pPr>
        <w:rPr>
          <w:rFonts w:ascii="Arial" w:eastAsia="Arial" w:hAnsi="Arial" w:cs="Arial"/>
          <w:sz w:val="24"/>
          <w:szCs w:val="24"/>
        </w:rPr>
      </w:pPr>
    </w:p>
    <w:p w14:paraId="7A184963" w14:textId="10C4467D" w:rsidR="00591639" w:rsidRDefault="00591639">
      <w:pPr>
        <w:rPr>
          <w:rFonts w:ascii="Arial" w:eastAsia="Arial" w:hAnsi="Arial" w:cs="Arial"/>
          <w:sz w:val="24"/>
          <w:szCs w:val="24"/>
        </w:rPr>
      </w:pPr>
    </w:p>
    <w:p w14:paraId="2033C9DA" w14:textId="4C8C2AC5" w:rsidR="00591639" w:rsidRDefault="00591639">
      <w:pPr>
        <w:rPr>
          <w:rFonts w:ascii="Arial" w:eastAsia="Arial" w:hAnsi="Arial" w:cs="Arial"/>
          <w:sz w:val="24"/>
          <w:szCs w:val="24"/>
        </w:rPr>
      </w:pPr>
    </w:p>
    <w:p w14:paraId="3851AF92" w14:textId="30C94304" w:rsidR="00591639" w:rsidRDefault="00591639">
      <w:pPr>
        <w:rPr>
          <w:rFonts w:ascii="Arial" w:eastAsia="Arial" w:hAnsi="Arial" w:cs="Arial"/>
          <w:sz w:val="24"/>
          <w:szCs w:val="24"/>
        </w:rPr>
      </w:pPr>
    </w:p>
    <w:p w14:paraId="341CB52A" w14:textId="4C5ED563" w:rsidR="00591639" w:rsidRDefault="00591639">
      <w:pPr>
        <w:rPr>
          <w:rFonts w:ascii="Arial" w:eastAsia="Arial" w:hAnsi="Arial" w:cs="Arial"/>
          <w:sz w:val="24"/>
          <w:szCs w:val="24"/>
        </w:rPr>
      </w:pPr>
    </w:p>
    <w:p w14:paraId="6D2D1B97" w14:textId="76886DE2" w:rsidR="00591639" w:rsidRDefault="00591639">
      <w:pPr>
        <w:rPr>
          <w:rFonts w:ascii="Arial" w:eastAsia="Arial" w:hAnsi="Arial" w:cs="Arial"/>
          <w:sz w:val="24"/>
          <w:szCs w:val="24"/>
        </w:rPr>
      </w:pPr>
    </w:p>
    <w:p w14:paraId="6AEC6505" w14:textId="09EC5CA4" w:rsidR="00591639" w:rsidRDefault="00591639">
      <w:pPr>
        <w:rPr>
          <w:rFonts w:ascii="Arial" w:eastAsia="Arial" w:hAnsi="Arial" w:cs="Arial"/>
          <w:sz w:val="24"/>
          <w:szCs w:val="24"/>
        </w:rPr>
      </w:pPr>
    </w:p>
    <w:p w14:paraId="4BAAC1BD" w14:textId="70D75868" w:rsidR="00591639" w:rsidRDefault="00591639">
      <w:pPr>
        <w:rPr>
          <w:rFonts w:ascii="Arial" w:eastAsia="Arial" w:hAnsi="Arial" w:cs="Arial"/>
          <w:sz w:val="24"/>
          <w:szCs w:val="24"/>
        </w:rPr>
      </w:pPr>
    </w:p>
    <w:p w14:paraId="10678B70" w14:textId="77777777" w:rsidR="00591639" w:rsidRDefault="00591639">
      <w:pPr>
        <w:rPr>
          <w:rFonts w:ascii="Arial" w:eastAsia="Arial" w:hAnsi="Arial" w:cs="Arial"/>
          <w:sz w:val="24"/>
          <w:szCs w:val="24"/>
        </w:rPr>
      </w:pPr>
    </w:p>
    <w:p w14:paraId="681AD98A" w14:textId="41DA6208" w:rsidR="00BE327E" w:rsidRDefault="00F92D88" w:rsidP="00996674">
      <w:pPr>
        <w:pBdr>
          <w:top w:val="nil"/>
          <w:left w:val="nil"/>
          <w:bottom w:val="nil"/>
          <w:right w:val="nil"/>
          <w:between w:val="nil"/>
        </w:pBdr>
        <w:spacing w:after="0"/>
        <w:rPr>
          <w:rFonts w:ascii="Arial" w:eastAsia="Arial" w:hAnsi="Arial" w:cs="Arial"/>
          <w:color w:val="000000"/>
          <w:sz w:val="24"/>
          <w:szCs w:val="24"/>
        </w:rPr>
      </w:pPr>
      <w:r>
        <w:rPr>
          <w:rFonts w:ascii="Helvetica" w:hAnsi="Helvetica" w:cs="Helvetica"/>
          <w:color w:val="3D3D3D"/>
          <w:sz w:val="21"/>
          <w:szCs w:val="21"/>
          <w:shd w:val="clear" w:color="auto" w:fill="FFFFFF"/>
        </w:rPr>
        <w:t xml:space="preserve">The mission of Suicide Prevention and Crisis Services of Yolo County is to provide crisis prevention and intervention, </w:t>
      </w:r>
      <w:proofErr w:type="gramStart"/>
      <w:r>
        <w:rPr>
          <w:rFonts w:ascii="Helvetica" w:hAnsi="Helvetica" w:cs="Helvetica"/>
          <w:color w:val="3D3D3D"/>
          <w:sz w:val="21"/>
          <w:szCs w:val="21"/>
          <w:shd w:val="clear" w:color="auto" w:fill="FFFFFF"/>
        </w:rPr>
        <w:t>education</w:t>
      </w:r>
      <w:proofErr w:type="gramEnd"/>
      <w:r>
        <w:rPr>
          <w:rFonts w:ascii="Helvetica" w:hAnsi="Helvetica" w:cs="Helvetica"/>
          <w:color w:val="3D3D3D"/>
          <w:sz w:val="21"/>
          <w:szCs w:val="21"/>
          <w:shd w:val="clear" w:color="auto" w:fill="FFFFFF"/>
        </w:rPr>
        <w:t xml:space="preserve"> and community outreach services to the residents of Yolo County.</w:t>
      </w:r>
    </w:p>
    <w:p w14:paraId="6BA0EDE9" w14:textId="17D3F0AB" w:rsidR="00591639" w:rsidRDefault="00591639" w:rsidP="00996674">
      <w:pPr>
        <w:pBdr>
          <w:top w:val="nil"/>
          <w:left w:val="nil"/>
          <w:bottom w:val="nil"/>
          <w:right w:val="nil"/>
          <w:between w:val="nil"/>
        </w:pBdr>
        <w:spacing w:after="0"/>
        <w:rPr>
          <w:rFonts w:ascii="Arial" w:eastAsia="Arial" w:hAnsi="Arial" w:cs="Arial"/>
          <w:color w:val="000000"/>
          <w:sz w:val="24"/>
          <w:szCs w:val="24"/>
        </w:rPr>
      </w:pPr>
    </w:p>
    <w:p w14:paraId="38C48EB0" w14:textId="77777777" w:rsidR="00591639" w:rsidRDefault="00591639" w:rsidP="00996674">
      <w:pPr>
        <w:pBdr>
          <w:top w:val="nil"/>
          <w:left w:val="nil"/>
          <w:bottom w:val="nil"/>
          <w:right w:val="nil"/>
          <w:between w:val="nil"/>
        </w:pBdr>
        <w:spacing w:after="0"/>
        <w:rPr>
          <w:rFonts w:ascii="Arial" w:eastAsia="Arial" w:hAnsi="Arial" w:cs="Arial"/>
          <w:color w:val="000000"/>
          <w:sz w:val="24"/>
          <w:szCs w:val="24"/>
        </w:rPr>
      </w:pPr>
    </w:p>
    <w:p w14:paraId="2AEB6485" w14:textId="77777777" w:rsidR="00591639" w:rsidRPr="005C2A5A" w:rsidRDefault="00591639" w:rsidP="00996674">
      <w:pPr>
        <w:pBdr>
          <w:top w:val="nil"/>
          <w:left w:val="nil"/>
          <w:bottom w:val="nil"/>
          <w:right w:val="nil"/>
          <w:between w:val="nil"/>
        </w:pBdr>
        <w:spacing w:after="0"/>
        <w:rPr>
          <w:rFonts w:ascii="Arial" w:eastAsia="Arial" w:hAnsi="Arial" w:cs="Arial"/>
          <w:sz w:val="24"/>
          <w:szCs w:val="24"/>
        </w:rPr>
      </w:pPr>
    </w:p>
    <w:p w14:paraId="5B50C0FA"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06318106"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1DD92655"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56D7FFF5"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43BB655A"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3D0A9CE2"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128032F5"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4B462585"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51CD682D" w14:textId="77777777" w:rsidR="00366FCC" w:rsidRDefault="00366FCC" w:rsidP="00996674">
      <w:pPr>
        <w:pBdr>
          <w:top w:val="nil"/>
          <w:left w:val="nil"/>
          <w:bottom w:val="nil"/>
          <w:right w:val="nil"/>
          <w:between w:val="nil"/>
        </w:pBdr>
        <w:spacing w:after="0"/>
        <w:rPr>
          <w:rFonts w:ascii="Arial" w:eastAsia="Arial" w:hAnsi="Arial" w:cs="Arial"/>
          <w:b/>
          <w:smallCaps/>
          <w:sz w:val="28"/>
          <w:szCs w:val="28"/>
        </w:rPr>
      </w:pPr>
    </w:p>
    <w:p w14:paraId="5020512A" w14:textId="1048B6DF" w:rsidR="00591639" w:rsidRPr="00996674" w:rsidRDefault="00591639" w:rsidP="00996674">
      <w:pPr>
        <w:pBdr>
          <w:top w:val="nil"/>
          <w:left w:val="nil"/>
          <w:bottom w:val="nil"/>
          <w:right w:val="nil"/>
          <w:between w:val="nil"/>
        </w:pBdr>
        <w:spacing w:after="0"/>
        <w:rPr>
          <w:rFonts w:ascii="Arial" w:eastAsia="Arial" w:hAnsi="Arial" w:cs="Arial"/>
          <w:b/>
          <w:smallCaps/>
          <w:sz w:val="28"/>
          <w:szCs w:val="28"/>
        </w:rPr>
      </w:pPr>
      <w:r>
        <w:rPr>
          <w:rFonts w:ascii="Arial" w:eastAsia="Arial" w:hAnsi="Arial" w:cs="Arial"/>
          <w:b/>
          <w:smallCaps/>
          <w:sz w:val="28"/>
          <w:szCs w:val="28"/>
        </w:rPr>
        <w:lastRenderedPageBreak/>
        <w:t>Programs</w:t>
      </w:r>
    </w:p>
    <w:p w14:paraId="61F20B2B" w14:textId="49668FDC" w:rsidR="00BE327E" w:rsidRPr="00996674" w:rsidRDefault="00366FCC" w:rsidP="00996674">
      <w:pPr>
        <w:pBdr>
          <w:top w:val="nil"/>
          <w:left w:val="nil"/>
          <w:bottom w:val="nil"/>
          <w:right w:val="nil"/>
          <w:between w:val="nil"/>
        </w:pBdr>
        <w:spacing w:after="0"/>
        <w:rPr>
          <w:rFonts w:ascii="Arial" w:hAnsi="Arial" w:cs="Arial"/>
          <w:sz w:val="20"/>
          <w:szCs w:val="20"/>
          <w:shd w:val="clear" w:color="auto" w:fill="FFFFFF"/>
        </w:rPr>
      </w:pPr>
      <w:r w:rsidRPr="00996674">
        <w:rPr>
          <w:rFonts w:ascii="Arial" w:eastAsia="Arial" w:hAnsi="Arial" w:cs="Arial"/>
          <w:b/>
          <w:bCs/>
          <w:sz w:val="24"/>
          <w:szCs w:val="24"/>
          <w:u w:val="single"/>
        </w:rPr>
        <w:t xml:space="preserve">SOS-Signs of Suicide School Program - </w:t>
      </w:r>
      <w:r w:rsidRPr="00996674">
        <w:rPr>
          <w:rFonts w:ascii="Arial" w:hAnsi="Arial" w:cs="Arial"/>
          <w:b/>
          <w:bCs/>
          <w:sz w:val="24"/>
          <w:szCs w:val="24"/>
          <w:u w:val="single"/>
          <w:shd w:val="clear" w:color="auto" w:fill="FFFFFF"/>
        </w:rPr>
        <w:t>SOS Signs of Suicide</w:t>
      </w:r>
      <w:r w:rsidRPr="00996674">
        <w:rPr>
          <w:rFonts w:ascii="Arial" w:hAnsi="Arial" w:cs="Arial"/>
          <w:b/>
          <w:bCs/>
          <w:sz w:val="20"/>
          <w:szCs w:val="20"/>
          <w:u w:val="single"/>
          <w:shd w:val="clear" w:color="auto" w:fill="FFFFFF"/>
        </w:rPr>
        <w:t>®</w:t>
      </w:r>
      <w:r w:rsidRPr="00996674">
        <w:rPr>
          <w:rFonts w:ascii="Arial" w:hAnsi="Arial" w:cs="Arial"/>
          <w:sz w:val="20"/>
          <w:szCs w:val="20"/>
          <w:shd w:val="clear" w:color="auto" w:fill="FFFFFF"/>
        </w:rPr>
        <w:t xml:space="preserve"> programs are depression awareness and suicide prevention programs that can be implemented in one class period. We provide both the middle school and high school program, which can also be used in alternative settings serving youth such as: social clubs, after school programs, and juvenile justice systems.</w:t>
      </w:r>
    </w:p>
    <w:p w14:paraId="7DC3F487" w14:textId="77777777" w:rsidR="00366FCC" w:rsidRPr="00996674" w:rsidRDefault="00366FCC" w:rsidP="00996674">
      <w:pPr>
        <w:pBdr>
          <w:top w:val="nil"/>
          <w:left w:val="nil"/>
          <w:bottom w:val="nil"/>
          <w:right w:val="nil"/>
          <w:between w:val="nil"/>
        </w:pBdr>
        <w:spacing w:after="0"/>
        <w:rPr>
          <w:rFonts w:ascii="Arial" w:eastAsia="Arial" w:hAnsi="Arial" w:cs="Arial"/>
          <w:sz w:val="24"/>
          <w:szCs w:val="24"/>
        </w:rPr>
      </w:pPr>
    </w:p>
    <w:p w14:paraId="59A6DE8C" w14:textId="18E05429" w:rsidR="00366FCC" w:rsidRPr="00996674" w:rsidRDefault="00366FCC" w:rsidP="00996674">
      <w:pPr>
        <w:pBdr>
          <w:top w:val="nil"/>
          <w:left w:val="nil"/>
          <w:bottom w:val="nil"/>
          <w:right w:val="nil"/>
          <w:between w:val="nil"/>
        </w:pBdr>
        <w:spacing w:after="0"/>
        <w:rPr>
          <w:rFonts w:ascii="Arial" w:hAnsi="Arial" w:cs="Arial"/>
          <w:sz w:val="20"/>
          <w:szCs w:val="20"/>
          <w:shd w:val="clear" w:color="auto" w:fill="FFFFFF"/>
        </w:rPr>
      </w:pPr>
      <w:r w:rsidRPr="00996674">
        <w:rPr>
          <w:rFonts w:ascii="Arial" w:eastAsia="Arial" w:hAnsi="Arial" w:cs="Arial"/>
          <w:b/>
          <w:bCs/>
          <w:sz w:val="24"/>
          <w:szCs w:val="24"/>
          <w:u w:val="single"/>
        </w:rPr>
        <w:t>24-Hour Crisis Lines</w:t>
      </w:r>
      <w:r w:rsidRPr="00996674">
        <w:rPr>
          <w:rFonts w:ascii="Arial" w:eastAsia="Arial" w:hAnsi="Arial" w:cs="Arial"/>
          <w:sz w:val="24"/>
          <w:szCs w:val="24"/>
        </w:rPr>
        <w:t xml:space="preserve"> - </w:t>
      </w:r>
      <w:r w:rsidRPr="00996674">
        <w:rPr>
          <w:rFonts w:ascii="Arial" w:hAnsi="Arial" w:cs="Arial"/>
          <w:sz w:val="20"/>
          <w:szCs w:val="20"/>
          <w:shd w:val="clear" w:color="auto" w:fill="FFFFFF"/>
        </w:rPr>
        <w:t>Confidential telephone counseling and referral information is provided any time of day or night by trained crisis volunteers. Immediate crisis intervention over the phone can decrease the need for more intensive counseling services.</w:t>
      </w:r>
    </w:p>
    <w:p w14:paraId="71095DCB" w14:textId="77777777" w:rsidR="00996674" w:rsidRPr="00996674" w:rsidRDefault="00996674" w:rsidP="00996674">
      <w:pPr>
        <w:pBdr>
          <w:top w:val="nil"/>
          <w:left w:val="nil"/>
          <w:bottom w:val="nil"/>
          <w:right w:val="nil"/>
          <w:between w:val="nil"/>
        </w:pBdr>
        <w:spacing w:after="0"/>
        <w:rPr>
          <w:rFonts w:ascii="Arial" w:hAnsi="Arial" w:cs="Arial"/>
          <w:sz w:val="24"/>
          <w:szCs w:val="24"/>
          <w:shd w:val="clear" w:color="auto" w:fill="FFFFFF"/>
        </w:rPr>
      </w:pPr>
    </w:p>
    <w:p w14:paraId="57AF09B9" w14:textId="0F6017BB" w:rsidR="00996674" w:rsidRPr="00996674" w:rsidRDefault="00996674" w:rsidP="00996674">
      <w:pPr>
        <w:pBdr>
          <w:top w:val="nil"/>
          <w:left w:val="nil"/>
          <w:bottom w:val="nil"/>
          <w:right w:val="nil"/>
          <w:between w:val="nil"/>
        </w:pBdr>
        <w:spacing w:after="0"/>
        <w:rPr>
          <w:rFonts w:ascii="Arial" w:hAnsi="Arial" w:cs="Arial"/>
          <w:sz w:val="24"/>
          <w:szCs w:val="24"/>
          <w:shd w:val="clear" w:color="auto" w:fill="FFFFFF"/>
        </w:rPr>
      </w:pPr>
      <w:r w:rsidRPr="00996674">
        <w:rPr>
          <w:rStyle w:val="Strong"/>
          <w:rFonts w:ascii="Arial" w:hAnsi="Arial" w:cs="Arial"/>
          <w:sz w:val="24"/>
          <w:szCs w:val="24"/>
          <w:u w:val="single"/>
          <w:bdr w:val="none" w:sz="0" w:space="0" w:color="auto" w:frame="1"/>
          <w:shd w:val="clear" w:color="auto" w:fill="FFFFFF"/>
        </w:rPr>
        <w:t>ASK Teen Crisis Lines</w:t>
      </w:r>
      <w:r w:rsidRPr="00996674">
        <w:rPr>
          <w:rFonts w:ascii="Arial" w:hAnsi="Arial" w:cs="Arial"/>
          <w:sz w:val="24"/>
          <w:szCs w:val="24"/>
        </w:rPr>
        <w:br/>
      </w:r>
      <w:r w:rsidRPr="00996674">
        <w:rPr>
          <w:rFonts w:ascii="Arial" w:hAnsi="Arial" w:cs="Arial"/>
          <w:sz w:val="20"/>
          <w:szCs w:val="20"/>
          <w:shd w:val="clear" w:color="auto" w:fill="FFFFFF"/>
        </w:rPr>
        <w:t>The Allied Services for Kids (ASK) teen line began in December 1994 to provide 24-hour availability to teens and families in crisis. Whatever the problem, teens are welcome to call this confidential crisis line for support</w:t>
      </w:r>
      <w:r w:rsidRPr="00996674">
        <w:rPr>
          <w:rFonts w:ascii="Arial" w:hAnsi="Arial" w:cs="Arial"/>
          <w:sz w:val="24"/>
          <w:szCs w:val="24"/>
          <w:shd w:val="clear" w:color="auto" w:fill="FFFFFF"/>
        </w:rPr>
        <w:t>.</w:t>
      </w:r>
    </w:p>
    <w:p w14:paraId="747B1275" w14:textId="3080152E" w:rsidR="00996674" w:rsidRPr="00996674" w:rsidRDefault="00996674" w:rsidP="00996674">
      <w:pPr>
        <w:pBdr>
          <w:top w:val="nil"/>
          <w:left w:val="nil"/>
          <w:bottom w:val="nil"/>
          <w:right w:val="nil"/>
          <w:between w:val="nil"/>
        </w:pBdr>
        <w:spacing w:after="0"/>
        <w:rPr>
          <w:rFonts w:ascii="Arial" w:hAnsi="Arial" w:cs="Arial"/>
          <w:sz w:val="24"/>
          <w:szCs w:val="24"/>
          <w:shd w:val="clear" w:color="auto" w:fill="FFFFFF"/>
        </w:rPr>
      </w:pPr>
    </w:p>
    <w:p w14:paraId="3CB95729" w14:textId="6A6512B1" w:rsidR="00996674" w:rsidRPr="00996674" w:rsidRDefault="00996674" w:rsidP="00996674">
      <w:pPr>
        <w:pBdr>
          <w:top w:val="nil"/>
          <w:left w:val="nil"/>
          <w:bottom w:val="nil"/>
          <w:right w:val="nil"/>
          <w:between w:val="nil"/>
        </w:pBdr>
        <w:spacing w:after="0"/>
        <w:rPr>
          <w:rFonts w:ascii="Arial" w:eastAsia="Arial" w:hAnsi="Arial" w:cs="Arial"/>
          <w:sz w:val="20"/>
          <w:szCs w:val="20"/>
        </w:rPr>
      </w:pPr>
      <w:r w:rsidRPr="00996674">
        <w:rPr>
          <w:rStyle w:val="Strong"/>
          <w:rFonts w:ascii="Arial" w:hAnsi="Arial" w:cs="Arial"/>
          <w:sz w:val="24"/>
          <w:szCs w:val="24"/>
          <w:u w:val="single"/>
          <w:bdr w:val="none" w:sz="0" w:space="0" w:color="auto" w:frame="1"/>
          <w:shd w:val="clear" w:color="auto" w:fill="FFFFFF"/>
        </w:rPr>
        <w:t>School Safety Tip Lines</w:t>
      </w:r>
      <w:r w:rsidRPr="00996674">
        <w:rPr>
          <w:rStyle w:val="Strong"/>
          <w:rFonts w:ascii="Arial" w:hAnsi="Arial" w:cs="Arial"/>
          <w:sz w:val="24"/>
          <w:szCs w:val="24"/>
          <w:u w:val="single"/>
          <w:bdr w:val="none" w:sz="0" w:space="0" w:color="auto" w:frame="1"/>
          <w:shd w:val="clear" w:color="auto" w:fill="FFFFFF"/>
        </w:rPr>
        <w:t xml:space="preserve"> -</w:t>
      </w:r>
      <w:r w:rsidRPr="00996674">
        <w:rPr>
          <w:rStyle w:val="Strong"/>
          <w:rFonts w:ascii="Arial" w:hAnsi="Arial" w:cs="Arial"/>
          <w:sz w:val="24"/>
          <w:szCs w:val="24"/>
          <w:bdr w:val="none" w:sz="0" w:space="0" w:color="auto" w:frame="1"/>
          <w:shd w:val="clear" w:color="auto" w:fill="FFFFFF"/>
        </w:rPr>
        <w:t xml:space="preserve"> </w:t>
      </w:r>
      <w:r w:rsidRPr="00996674">
        <w:rPr>
          <w:rFonts w:ascii="Arial" w:hAnsi="Arial" w:cs="Arial"/>
          <w:sz w:val="24"/>
          <w:szCs w:val="24"/>
        </w:rPr>
        <w:br/>
      </w:r>
      <w:r w:rsidRPr="00996674">
        <w:rPr>
          <w:rFonts w:ascii="Arial" w:hAnsi="Arial" w:cs="Arial"/>
          <w:sz w:val="20"/>
          <w:szCs w:val="20"/>
          <w:shd w:val="clear" w:color="auto" w:fill="FFFFFF"/>
        </w:rPr>
        <w:t>This 24-hour confidential tip line is where students in Davis and Woodland can report concerns about school safety, including information about possible violence or incidents of harassment. Since the school shooting tragedy at Columbine, such student reports have saved hundreds of lives.</w:t>
      </w:r>
    </w:p>
    <w:p w14:paraId="05A58456" w14:textId="7EA9D923" w:rsidR="00366FCC" w:rsidRDefault="00366FCC" w:rsidP="00996674">
      <w:pPr>
        <w:pBdr>
          <w:top w:val="nil"/>
          <w:left w:val="nil"/>
          <w:bottom w:val="nil"/>
          <w:right w:val="nil"/>
          <w:between w:val="nil"/>
        </w:pBdr>
        <w:spacing w:after="0"/>
        <w:rPr>
          <w:rFonts w:ascii="Arial" w:eastAsia="Arial" w:hAnsi="Arial" w:cs="Arial"/>
          <w:sz w:val="20"/>
          <w:szCs w:val="20"/>
        </w:rPr>
      </w:pPr>
    </w:p>
    <w:p w14:paraId="54FC1B56" w14:textId="66B18363" w:rsidR="00996674" w:rsidRDefault="00996674" w:rsidP="00996674">
      <w:pPr>
        <w:pBdr>
          <w:top w:val="nil"/>
          <w:left w:val="nil"/>
          <w:bottom w:val="nil"/>
          <w:right w:val="nil"/>
          <w:between w:val="nil"/>
        </w:pBdr>
        <w:spacing w:after="0"/>
        <w:rPr>
          <w:rFonts w:ascii="Arial" w:eastAsia="Arial" w:hAnsi="Arial" w:cs="Arial"/>
          <w:sz w:val="20"/>
          <w:szCs w:val="20"/>
        </w:rPr>
      </w:pPr>
    </w:p>
    <w:p w14:paraId="430A624D" w14:textId="006A0F0D" w:rsidR="00996674" w:rsidRDefault="00996674" w:rsidP="00996674">
      <w:pPr>
        <w:pBdr>
          <w:top w:val="nil"/>
          <w:left w:val="nil"/>
          <w:bottom w:val="nil"/>
          <w:right w:val="nil"/>
          <w:between w:val="nil"/>
        </w:pBdr>
        <w:spacing w:after="0"/>
        <w:rPr>
          <w:rFonts w:ascii="Arial" w:eastAsia="Arial" w:hAnsi="Arial" w:cs="Arial"/>
          <w:sz w:val="20"/>
          <w:szCs w:val="20"/>
        </w:rPr>
      </w:pPr>
    </w:p>
    <w:p w14:paraId="7FD0087C" w14:textId="77777777" w:rsidR="00996674" w:rsidRPr="00996674" w:rsidRDefault="00996674" w:rsidP="00996674">
      <w:pPr>
        <w:pBdr>
          <w:top w:val="nil"/>
          <w:left w:val="nil"/>
          <w:bottom w:val="nil"/>
          <w:right w:val="nil"/>
          <w:between w:val="nil"/>
        </w:pBdr>
        <w:spacing w:after="0"/>
        <w:rPr>
          <w:rFonts w:ascii="Arial" w:eastAsia="Arial" w:hAnsi="Arial" w:cs="Arial"/>
          <w:sz w:val="20"/>
          <w:szCs w:val="20"/>
        </w:rPr>
      </w:pPr>
    </w:p>
    <w:p w14:paraId="50116912" w14:textId="5BAD39F9" w:rsidR="00996674" w:rsidRPr="00996674" w:rsidRDefault="00996674" w:rsidP="00996674">
      <w:pPr>
        <w:pBdr>
          <w:top w:val="nil"/>
          <w:left w:val="nil"/>
          <w:bottom w:val="nil"/>
          <w:right w:val="nil"/>
          <w:between w:val="nil"/>
        </w:pBdr>
        <w:spacing w:after="0"/>
        <w:rPr>
          <w:rFonts w:ascii="Arial" w:eastAsia="Arial" w:hAnsi="Arial" w:cs="Arial"/>
          <w:sz w:val="24"/>
          <w:szCs w:val="24"/>
        </w:rPr>
      </w:pPr>
      <w:r w:rsidRPr="00996674">
        <w:rPr>
          <w:rFonts w:ascii="Arial" w:eastAsia="Arial" w:hAnsi="Arial" w:cs="Arial"/>
          <w:b/>
          <w:bCs/>
          <w:sz w:val="24"/>
          <w:szCs w:val="24"/>
          <w:u w:val="single"/>
        </w:rPr>
        <w:t>Friends &amp; Families of Suicide Loss Support Group</w:t>
      </w:r>
      <w:r w:rsidRPr="00996674">
        <w:rPr>
          <w:rFonts w:ascii="Arial" w:eastAsia="Arial" w:hAnsi="Arial" w:cs="Arial"/>
          <w:sz w:val="24"/>
          <w:szCs w:val="24"/>
        </w:rPr>
        <w:t xml:space="preserve"> - </w:t>
      </w:r>
      <w:r w:rsidRPr="00996674">
        <w:rPr>
          <w:rFonts w:ascii="Arial" w:hAnsi="Arial" w:cs="Arial"/>
          <w:sz w:val="20"/>
          <w:szCs w:val="20"/>
          <w:shd w:val="clear" w:color="auto" w:fill="FFFFFF"/>
        </w:rPr>
        <w:t>This </w:t>
      </w:r>
      <w:r w:rsidRPr="00996674">
        <w:rPr>
          <w:rStyle w:val="Emphasis"/>
          <w:rFonts w:ascii="Arial" w:hAnsi="Arial" w:cs="Arial"/>
          <w:sz w:val="20"/>
          <w:szCs w:val="20"/>
          <w:bdr w:val="none" w:sz="0" w:space="0" w:color="auto" w:frame="1"/>
          <w:shd w:val="clear" w:color="auto" w:fill="FFFFFF"/>
        </w:rPr>
        <w:t>once-a-month</w:t>
      </w:r>
      <w:r w:rsidRPr="00996674">
        <w:rPr>
          <w:rFonts w:ascii="Arial" w:hAnsi="Arial" w:cs="Arial"/>
          <w:sz w:val="20"/>
          <w:szCs w:val="20"/>
          <w:shd w:val="clear" w:color="auto" w:fill="FFFFFF"/>
        </w:rPr>
        <w:t> group provides a place for people who have lost someone to suicide. With the aid of a professional facilitator, group members help each other through the painful grief associated with a suicidal death. It is free and open to anyone.</w:t>
      </w:r>
    </w:p>
    <w:p w14:paraId="7049699C" w14:textId="77777777" w:rsidR="00996674" w:rsidRPr="00591639" w:rsidRDefault="00996674" w:rsidP="00996674">
      <w:pPr>
        <w:pBdr>
          <w:top w:val="nil"/>
          <w:left w:val="nil"/>
          <w:bottom w:val="nil"/>
          <w:right w:val="nil"/>
          <w:between w:val="nil"/>
        </w:pBdr>
        <w:spacing w:after="0"/>
        <w:rPr>
          <w:rFonts w:ascii="Arial" w:eastAsia="Arial" w:hAnsi="Arial" w:cs="Arial"/>
          <w:sz w:val="24"/>
          <w:szCs w:val="24"/>
        </w:rPr>
      </w:pPr>
    </w:p>
    <w:sectPr w:rsidR="00996674" w:rsidRPr="00591639" w:rsidSect="00591639">
      <w:type w:val="continuous"/>
      <w:pgSz w:w="12240" w:h="15840"/>
      <w:pgMar w:top="1008" w:right="1440" w:bottom="1008" w:left="1440" w:header="720" w:footer="720" w:gutter="0"/>
      <w:pgNumType w:start="1"/>
      <w:cols w:num="2" w:space="720" w:equalWidth="0">
        <w:col w:w="3312" w:space="720"/>
        <w:col w:w="53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A607" w14:textId="77777777" w:rsidR="005A2F07" w:rsidRDefault="005A2F07" w:rsidP="005C2A5A">
      <w:pPr>
        <w:spacing w:after="0" w:line="240" w:lineRule="auto"/>
      </w:pPr>
      <w:r>
        <w:separator/>
      </w:r>
    </w:p>
  </w:endnote>
  <w:endnote w:type="continuationSeparator" w:id="0">
    <w:p w14:paraId="60AD8B9C" w14:textId="77777777" w:rsidR="005A2F07" w:rsidRDefault="005A2F07" w:rsidP="005C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52C9" w14:textId="77777777" w:rsidR="00104FD4" w:rsidRDefault="0010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46B2" w14:textId="77777777" w:rsidR="00104FD4" w:rsidRDefault="00104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651C" w14:textId="77777777" w:rsidR="00104FD4" w:rsidRDefault="0010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EAE0" w14:textId="77777777" w:rsidR="005A2F07" w:rsidRDefault="005A2F07" w:rsidP="005C2A5A">
      <w:pPr>
        <w:spacing w:after="0" w:line="240" w:lineRule="auto"/>
      </w:pPr>
      <w:r>
        <w:separator/>
      </w:r>
    </w:p>
  </w:footnote>
  <w:footnote w:type="continuationSeparator" w:id="0">
    <w:p w14:paraId="7C608885" w14:textId="77777777" w:rsidR="005A2F07" w:rsidRDefault="005A2F07" w:rsidP="005C2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913B" w14:textId="77777777" w:rsidR="005C2A5A" w:rsidRDefault="005C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BAF3" w14:textId="3BF4CF62" w:rsidR="005C2A5A" w:rsidRDefault="005C2A5A" w:rsidP="005B7E98">
    <w:pPr>
      <w:pStyle w:val="Header"/>
      <w:jc w:val="center"/>
    </w:pPr>
    <w:r>
      <w:rPr>
        <w:noProof/>
        <w:sz w:val="28"/>
        <w:szCs w:val="28"/>
      </w:rPr>
      <mc:AlternateContent>
        <mc:Choice Requires="wps">
          <w:drawing>
            <wp:anchor distT="0" distB="0" distL="114300" distR="114300" simplePos="0" relativeHeight="251660288" behindDoc="0" locked="0" layoutInCell="1" allowOverlap="1" wp14:anchorId="6C9F67F7" wp14:editId="009CFAF4">
              <wp:simplePos x="0" y="0"/>
              <wp:positionH relativeFrom="column">
                <wp:posOffset>-40640</wp:posOffset>
              </wp:positionH>
              <wp:positionV relativeFrom="paragraph">
                <wp:posOffset>923381</wp:posOffset>
              </wp:positionV>
              <wp:extent cx="5878195" cy="57150"/>
              <wp:effectExtent l="0" t="0" r="1905" b="6350"/>
              <wp:wrapNone/>
              <wp:docPr id="5" name="Rectangle 5"/>
              <wp:cNvGraphicFramePr/>
              <a:graphic xmlns:a="http://schemas.openxmlformats.org/drawingml/2006/main">
                <a:graphicData uri="http://schemas.microsoft.com/office/word/2010/wordprocessingShape">
                  <wps:wsp>
                    <wps:cNvSpPr/>
                    <wps:spPr>
                      <a:xfrm>
                        <a:off x="0" y="0"/>
                        <a:ext cx="5878195" cy="57150"/>
                      </a:xfrm>
                      <a:prstGeom prst="rect">
                        <a:avLst/>
                      </a:prstGeom>
                      <a:solidFill>
                        <a:srgbClr val="FBCB3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3E2D6" id="Rectangle 5" o:spid="_x0000_s1026" style="position:absolute;margin-left:-3.2pt;margin-top:72.7pt;width:462.8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" fillcolor="#fbcb36" stroked="f"/>
          </w:pict>
        </mc:Fallback>
      </mc:AlternateContent>
    </w:r>
    <w:r>
      <w:rPr>
        <w:noProof/>
        <w:sz w:val="28"/>
        <w:szCs w:val="28"/>
      </w:rPr>
      <w:drawing>
        <wp:inline distT="0" distB="0" distL="0" distR="0" wp14:anchorId="2DD4F48E" wp14:editId="19978C57">
          <wp:extent cx="4793889" cy="906236"/>
          <wp:effectExtent l="0" t="0" r="0" b="0"/>
          <wp:docPr id="1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t="16462" b="20525"/>
                  <a:stretch/>
                </pic:blipFill>
                <pic:spPr bwMode="auto">
                  <a:xfrm>
                    <a:off x="0" y="0"/>
                    <a:ext cx="4793889" cy="906236"/>
                  </a:xfrm>
                  <a:prstGeom prst="rect">
                    <a:avLst/>
                  </a:prstGeom>
                  <a:ln>
                    <a:noFill/>
                  </a:ln>
                  <a:extLst>
                    <a:ext uri="{53640926-AAD7-44D8-BBD7-CCE9431645EC}">
                      <a14:shadowObscured xmlns:a14="http://schemas.microsoft.com/office/drawing/2010/main"/>
                    </a:ext>
                  </a:extLst>
                </pic:spPr>
              </pic:pic>
            </a:graphicData>
          </a:graphic>
        </wp:inline>
      </w:drawing>
    </w:r>
  </w:p>
  <w:p w14:paraId="3AEFAA09" w14:textId="196B4835" w:rsidR="005C2A5A" w:rsidRDefault="005C2A5A">
    <w:pPr>
      <w:pStyle w:val="Header"/>
    </w:pPr>
  </w:p>
  <w:p w14:paraId="43BDD220" w14:textId="77777777" w:rsidR="005C2A5A" w:rsidRDefault="005C2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728A" w14:textId="77777777" w:rsidR="005C2A5A" w:rsidRDefault="005C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1CE7"/>
    <w:multiLevelType w:val="multilevel"/>
    <w:tmpl w:val="FBFC83DC"/>
    <w:lvl w:ilvl="0">
      <w:start w:val="1"/>
      <w:numFmt w:val="bullet"/>
      <w:lvlText w:val="-"/>
      <w:lvlJc w:val="left"/>
      <w:pPr>
        <w:ind w:left="410" w:hanging="360"/>
      </w:pPr>
      <w:rPr>
        <w:rFonts w:ascii="Arial" w:eastAsia="Arial" w:hAnsi="Arial" w:cs="Arial"/>
      </w:rPr>
    </w:lvl>
    <w:lvl w:ilvl="1">
      <w:start w:val="1"/>
      <w:numFmt w:val="bullet"/>
      <w:lvlText w:val="o"/>
      <w:lvlJc w:val="left"/>
      <w:pPr>
        <w:ind w:left="1130" w:hanging="360"/>
      </w:pPr>
      <w:rPr>
        <w:rFonts w:ascii="Arial" w:eastAsia="Arial" w:hAnsi="Arial" w:cs="Arial"/>
      </w:rPr>
    </w:lvl>
    <w:lvl w:ilvl="2">
      <w:start w:val="1"/>
      <w:numFmt w:val="bullet"/>
      <w:lvlText w:val="▪"/>
      <w:lvlJc w:val="left"/>
      <w:pPr>
        <w:ind w:left="1850" w:hanging="360"/>
      </w:pPr>
      <w:rPr>
        <w:rFonts w:ascii="Arial" w:eastAsia="Arial" w:hAnsi="Arial" w:cs="Arial"/>
      </w:rPr>
    </w:lvl>
    <w:lvl w:ilvl="3">
      <w:start w:val="1"/>
      <w:numFmt w:val="bullet"/>
      <w:lvlText w:val="●"/>
      <w:lvlJc w:val="left"/>
      <w:pPr>
        <w:ind w:left="2570" w:hanging="360"/>
      </w:pPr>
      <w:rPr>
        <w:rFonts w:ascii="Arial" w:eastAsia="Arial" w:hAnsi="Arial" w:cs="Arial"/>
      </w:rPr>
    </w:lvl>
    <w:lvl w:ilvl="4">
      <w:start w:val="1"/>
      <w:numFmt w:val="bullet"/>
      <w:lvlText w:val="o"/>
      <w:lvlJc w:val="left"/>
      <w:pPr>
        <w:ind w:left="3290" w:hanging="360"/>
      </w:pPr>
      <w:rPr>
        <w:rFonts w:ascii="Arial" w:eastAsia="Arial" w:hAnsi="Arial" w:cs="Arial"/>
      </w:rPr>
    </w:lvl>
    <w:lvl w:ilvl="5">
      <w:start w:val="1"/>
      <w:numFmt w:val="bullet"/>
      <w:lvlText w:val="▪"/>
      <w:lvlJc w:val="left"/>
      <w:pPr>
        <w:ind w:left="4010" w:hanging="360"/>
      </w:pPr>
      <w:rPr>
        <w:rFonts w:ascii="Arial" w:eastAsia="Arial" w:hAnsi="Arial" w:cs="Arial"/>
      </w:rPr>
    </w:lvl>
    <w:lvl w:ilvl="6">
      <w:start w:val="1"/>
      <w:numFmt w:val="bullet"/>
      <w:lvlText w:val="●"/>
      <w:lvlJc w:val="left"/>
      <w:pPr>
        <w:ind w:left="4730" w:hanging="360"/>
      </w:pPr>
      <w:rPr>
        <w:rFonts w:ascii="Arial" w:eastAsia="Arial" w:hAnsi="Arial" w:cs="Arial"/>
      </w:rPr>
    </w:lvl>
    <w:lvl w:ilvl="7">
      <w:start w:val="1"/>
      <w:numFmt w:val="bullet"/>
      <w:lvlText w:val="o"/>
      <w:lvlJc w:val="left"/>
      <w:pPr>
        <w:ind w:left="5450" w:hanging="360"/>
      </w:pPr>
      <w:rPr>
        <w:rFonts w:ascii="Arial" w:eastAsia="Arial" w:hAnsi="Arial" w:cs="Arial"/>
      </w:rPr>
    </w:lvl>
    <w:lvl w:ilvl="8">
      <w:start w:val="1"/>
      <w:numFmt w:val="bullet"/>
      <w:lvlText w:val="▪"/>
      <w:lvlJc w:val="left"/>
      <w:pPr>
        <w:ind w:left="6170" w:hanging="360"/>
      </w:pPr>
      <w:rPr>
        <w:rFonts w:ascii="Arial" w:eastAsia="Arial" w:hAnsi="Arial" w:cs="Arial"/>
      </w:rPr>
    </w:lvl>
  </w:abstractNum>
  <w:num w:numId="1" w16cid:durableId="78689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7E"/>
    <w:rsid w:val="00104FD4"/>
    <w:rsid w:val="001050D9"/>
    <w:rsid w:val="00366FCC"/>
    <w:rsid w:val="003D6D2C"/>
    <w:rsid w:val="004B21A1"/>
    <w:rsid w:val="00591639"/>
    <w:rsid w:val="005A2F07"/>
    <w:rsid w:val="005B7E98"/>
    <w:rsid w:val="005C2A5A"/>
    <w:rsid w:val="006F7599"/>
    <w:rsid w:val="00996674"/>
    <w:rsid w:val="00A3057E"/>
    <w:rsid w:val="00A65FBD"/>
    <w:rsid w:val="00AA3E14"/>
    <w:rsid w:val="00BD122F"/>
    <w:rsid w:val="00BE327E"/>
    <w:rsid w:val="00E06104"/>
    <w:rsid w:val="00F9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A3CE6"/>
  <w15:docId w15:val="{838A2F23-32E5-0F44-9D5B-D228449F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5A"/>
  </w:style>
  <w:style w:type="paragraph" w:styleId="Footer">
    <w:name w:val="footer"/>
    <w:basedOn w:val="Normal"/>
    <w:link w:val="FooterChar"/>
    <w:uiPriority w:val="99"/>
    <w:unhideWhenUsed/>
    <w:rsid w:val="005C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5A"/>
  </w:style>
  <w:style w:type="character" w:styleId="Emphasis">
    <w:name w:val="Emphasis"/>
    <w:basedOn w:val="DefaultParagraphFont"/>
    <w:uiPriority w:val="20"/>
    <w:qFormat/>
    <w:rsid w:val="00996674"/>
    <w:rPr>
      <w:i/>
      <w:iCs/>
    </w:rPr>
  </w:style>
  <w:style w:type="character" w:styleId="Strong">
    <w:name w:val="Strong"/>
    <w:basedOn w:val="DefaultParagraphFont"/>
    <w:uiPriority w:val="22"/>
    <w:qFormat/>
    <w:rsid w:val="00996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3F78-2B8C-415F-BBCD-09B5855A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JeffMelanie</dc:creator>
  <cp:lastModifiedBy>Suicide Prevention of Yolo County</cp:lastModifiedBy>
  <cp:revision>2</cp:revision>
  <dcterms:created xsi:type="dcterms:W3CDTF">2022-04-06T23:01:00Z</dcterms:created>
  <dcterms:modified xsi:type="dcterms:W3CDTF">2022-04-06T23:01:00Z</dcterms:modified>
</cp:coreProperties>
</file>