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F95600" w14:textId="204D5DB1" w:rsidR="005C2A5A" w:rsidRPr="005B7E98" w:rsidRDefault="00591639">
      <w:pPr>
        <w:rPr>
          <w:rFonts w:ascii="Arial" w:eastAsia="Arial" w:hAnsi="Arial" w:cs="Arial"/>
          <w:b/>
          <w:sz w:val="32"/>
          <w:szCs w:val="32"/>
        </w:rPr>
      </w:pPr>
      <w:r w:rsidRPr="005B7E98">
        <w:rPr>
          <w:rFonts w:ascii="Arial" w:eastAsia="Arial" w:hAnsi="Arial" w:cs="Arial"/>
          <w:b/>
          <w:sz w:val="32"/>
          <w:szCs w:val="32"/>
        </w:rPr>
        <w:t>[</w:t>
      </w:r>
      <w:r w:rsidR="00B3239A">
        <w:rPr>
          <w:rFonts w:ascii="Arial" w:eastAsia="Arial" w:hAnsi="Arial" w:cs="Arial"/>
          <w:b/>
          <w:smallCaps/>
          <w:sz w:val="32"/>
          <w:szCs w:val="32"/>
        </w:rPr>
        <w:t xml:space="preserve">Rural Innovations in social economics, </w:t>
      </w:r>
      <w:proofErr w:type="spellStart"/>
      <w:r w:rsidR="00B3239A">
        <w:rPr>
          <w:rFonts w:ascii="Arial" w:eastAsia="Arial" w:hAnsi="Arial" w:cs="Arial"/>
          <w:b/>
          <w:smallCaps/>
          <w:sz w:val="32"/>
          <w:szCs w:val="32"/>
        </w:rPr>
        <w:t>inc</w:t>
      </w:r>
      <w:proofErr w:type="spellEnd"/>
      <w:r w:rsidRPr="005B7E98">
        <w:rPr>
          <w:rFonts w:ascii="Arial" w:eastAsia="Arial" w:hAnsi="Arial" w:cs="Arial"/>
          <w:b/>
          <w:sz w:val="32"/>
          <w:szCs w:val="32"/>
        </w:rPr>
        <w:t>]</w:t>
      </w:r>
    </w:p>
    <w:p w14:paraId="77DD1F6F" w14:textId="65BA31BB" w:rsidR="005C2A5A" w:rsidRDefault="00591639">
      <w:pPr>
        <w:rPr>
          <w:rFonts w:ascii="Arial" w:eastAsia="Arial" w:hAnsi="Arial" w:cs="Arial"/>
          <w:b/>
          <w:sz w:val="28"/>
          <w:szCs w:val="28"/>
        </w:rPr>
      </w:pPr>
      <w:r w:rsidRPr="00AA3E14">
        <w:rPr>
          <w:rFonts w:ascii="Arial" w:eastAsia="Arial" w:hAnsi="Arial" w:cs="Arial"/>
          <w:b/>
          <w:noProof/>
          <w:color w:val="FBCB36"/>
          <w:sz w:val="28"/>
          <w:szCs w:val="28"/>
        </w:rPr>
        <w:lastRenderedPageBreak/>
        <mc:AlternateContent>
          <mc:Choice Requires="wps">
            <w:drawing>
              <wp:anchor distT="0" distB="0" distL="114300" distR="114300" simplePos="0" relativeHeight="251659264" behindDoc="0" locked="0" layoutInCell="1" allowOverlap="1" wp14:anchorId="7ED2BAFB" wp14:editId="0EFEC61D">
                <wp:simplePos x="0" y="0"/>
                <wp:positionH relativeFrom="column">
                  <wp:posOffset>-23963</wp:posOffset>
                </wp:positionH>
                <wp:positionV relativeFrom="paragraph">
                  <wp:posOffset>113059</wp:posOffset>
                </wp:positionV>
                <wp:extent cx="2117567" cy="7413"/>
                <wp:effectExtent l="38100" t="38100" r="54610" b="56515"/>
                <wp:wrapNone/>
                <wp:docPr id="7" name="Straight Connector 7"/>
                <wp:cNvGraphicFramePr/>
                <a:graphic xmlns:a="http://schemas.openxmlformats.org/drawingml/2006/main">
                  <a:graphicData uri="http://schemas.microsoft.com/office/word/2010/wordprocessingShape">
                    <wps:wsp>
                      <wps:cNvCnPr/>
                      <wps:spPr>
                        <a:xfrm>
                          <a:off x="0" y="0"/>
                          <a:ext cx="2117567" cy="7413"/>
                        </a:xfrm>
                        <a:prstGeom prst="line">
                          <a:avLst/>
                        </a:prstGeom>
                        <a:ln>
                          <a:solidFill>
                            <a:srgbClr val="FBCB36"/>
                          </a:solidFill>
                          <a:headEnd type="oval" w="med" len="med"/>
                          <a:tailEnd type="oval"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135D4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9pt" to="16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" strokecolor="#fbcb36">
                <v:stroke startarrow="oval" endarrow="oval"/>
              </v:line>
            </w:pict>
          </mc:Fallback>
        </mc:AlternateContent>
      </w:r>
    </w:p>
    <w:p w14:paraId="567474C1" w14:textId="3312C8DF" w:rsidR="005C2A5A" w:rsidRDefault="00591639">
      <w:pPr>
        <w:rPr>
          <w:rFonts w:ascii="Arial" w:eastAsia="Arial" w:hAnsi="Arial" w:cs="Arial"/>
          <w:b/>
          <w:sz w:val="28"/>
          <w:szCs w:val="28"/>
        </w:rPr>
      </w:pPr>
      <w:r w:rsidRPr="00AA3E14">
        <w:rPr>
          <w:rFonts w:ascii="Arial" w:eastAsia="Arial" w:hAnsi="Arial" w:cs="Arial"/>
          <w:b/>
          <w:noProof/>
          <w:color w:val="FBCB36"/>
          <w:sz w:val="28"/>
          <w:szCs w:val="28"/>
        </w:rPr>
        <mc:AlternateContent>
          <mc:Choice Requires="wps">
            <w:drawing>
              <wp:anchor distT="0" distB="0" distL="114300" distR="114300" simplePos="0" relativeHeight="251661312" behindDoc="0" locked="0" layoutInCell="1" allowOverlap="1" wp14:anchorId="3C6DB7DA" wp14:editId="5F02FBA8">
                <wp:simplePos x="0" y="0"/>
                <wp:positionH relativeFrom="column">
                  <wp:posOffset>380828</wp:posOffset>
                </wp:positionH>
                <wp:positionV relativeFrom="paragraph">
                  <wp:posOffset>470535</wp:posOffset>
                </wp:positionV>
                <wp:extent cx="3276600" cy="2721"/>
                <wp:effectExtent l="38100" t="38100" r="50800" b="48260"/>
                <wp:wrapNone/>
                <wp:docPr id="8" name="Straight Connector 8"/>
                <wp:cNvGraphicFramePr/>
                <a:graphic xmlns:a="http://schemas.openxmlformats.org/drawingml/2006/main">
                  <a:graphicData uri="http://schemas.microsoft.com/office/word/2010/wordprocessingShape">
                    <wps:wsp>
                      <wps:cNvCnPr/>
                      <wps:spPr>
                        <a:xfrm>
                          <a:off x="0" y="0"/>
                          <a:ext cx="3276600" cy="2721"/>
                        </a:xfrm>
                        <a:prstGeom prst="line">
                          <a:avLst/>
                        </a:prstGeom>
                        <a:ln>
                          <a:solidFill>
                            <a:srgbClr val="FBCB36"/>
                          </a:solidFill>
                          <a:headEnd type="oval" w="med" len="med"/>
                          <a:tailEnd type="oval" w="med" len="me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49530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7.05pt" to="4in,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" strokecolor="#fbcb36">
                <v:stroke startarrow="oval" endarrow="oval"/>
              </v:line>
            </w:pict>
          </mc:Fallback>
        </mc:AlternateContent>
      </w:r>
    </w:p>
    <w:p w14:paraId="6DFAB088" w14:textId="790BD843" w:rsidR="005C2A5A" w:rsidRDefault="005C2A5A">
      <w:pPr>
        <w:rPr>
          <w:rFonts w:ascii="Arial" w:eastAsia="Arial" w:hAnsi="Arial" w:cs="Arial"/>
          <w:b/>
          <w:sz w:val="28"/>
          <w:szCs w:val="28"/>
        </w:rPr>
        <w:sectPr w:rsidR="005C2A5A" w:rsidSect="005C2A5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pgNumType w:start="1"/>
          <w:cols w:num="2" w:space="720" w:equalWidth="0">
            <w:col w:w="2640" w:space="720"/>
            <w:col w:w="6000"/>
          </w:cols>
        </w:sectPr>
      </w:pPr>
    </w:p>
    <w:p w14:paraId="1C632331" w14:textId="039C3A7A" w:rsidR="00BE327E" w:rsidRPr="00AA3E14" w:rsidRDefault="005C2A5A" w:rsidP="00591639">
      <w:pPr>
        <w:spacing w:after="0"/>
        <w:rPr>
          <w:rFonts w:ascii="Arial" w:eastAsia="Arial" w:hAnsi="Arial" w:cs="Arial"/>
          <w:bCs/>
          <w:sz w:val="24"/>
          <w:szCs w:val="24"/>
        </w:rPr>
      </w:pPr>
      <w:r w:rsidRPr="00AA3E14">
        <w:rPr>
          <w:rFonts w:ascii="Arial" w:eastAsia="Arial" w:hAnsi="Arial" w:cs="Arial"/>
          <w:bCs/>
          <w:sz w:val="24"/>
          <w:szCs w:val="24"/>
        </w:rPr>
        <w:lastRenderedPageBreak/>
        <w:t>Year Founded:</w:t>
      </w:r>
      <w:r w:rsidR="00B3239A">
        <w:rPr>
          <w:rFonts w:ascii="Arial" w:eastAsia="Arial" w:hAnsi="Arial" w:cs="Arial"/>
          <w:bCs/>
          <w:sz w:val="24"/>
          <w:szCs w:val="24"/>
        </w:rPr>
        <w:t xml:space="preserve"> 1987</w:t>
      </w:r>
    </w:p>
    <w:p w14:paraId="0479F2B2" w14:textId="76DF6044" w:rsidR="005C2A5A" w:rsidRPr="00AA3E14" w:rsidRDefault="005C2A5A" w:rsidP="00591639">
      <w:pPr>
        <w:spacing w:after="0"/>
        <w:rPr>
          <w:rFonts w:ascii="Arial" w:eastAsia="Arial" w:hAnsi="Arial" w:cs="Arial"/>
          <w:bCs/>
          <w:sz w:val="24"/>
          <w:szCs w:val="24"/>
        </w:rPr>
      </w:pPr>
      <w:r w:rsidRPr="00AA3E14">
        <w:rPr>
          <w:rFonts w:ascii="Arial" w:eastAsia="Arial" w:hAnsi="Arial" w:cs="Arial"/>
          <w:bCs/>
          <w:sz w:val="24"/>
          <w:szCs w:val="24"/>
        </w:rPr>
        <w:t>Website:</w:t>
      </w:r>
      <w:r w:rsidR="00B3239A">
        <w:rPr>
          <w:rFonts w:ascii="Arial" w:eastAsia="Arial" w:hAnsi="Arial" w:cs="Arial"/>
          <w:bCs/>
          <w:sz w:val="24"/>
          <w:szCs w:val="24"/>
        </w:rPr>
        <w:t xml:space="preserve"> www.riseinc.org</w:t>
      </w:r>
    </w:p>
    <w:p w14:paraId="6BAFA5BD" w14:textId="77777777" w:rsidR="005C2A5A" w:rsidRDefault="005C2A5A" w:rsidP="00591639">
      <w:pPr>
        <w:spacing w:after="0"/>
        <w:rPr>
          <w:rFonts w:ascii="Arial" w:eastAsia="Arial" w:hAnsi="Arial" w:cs="Arial"/>
          <w:sz w:val="24"/>
          <w:szCs w:val="24"/>
        </w:rPr>
      </w:pPr>
    </w:p>
    <w:p w14:paraId="68B860D8" w14:textId="29ECA2D9" w:rsidR="005C2A5A" w:rsidRPr="00AA3E14" w:rsidRDefault="005C2A5A" w:rsidP="00591639">
      <w:pPr>
        <w:spacing w:after="0"/>
        <w:rPr>
          <w:rFonts w:ascii="Arial" w:eastAsia="Arial" w:hAnsi="Arial" w:cs="Arial"/>
          <w:sz w:val="24"/>
          <w:szCs w:val="24"/>
        </w:rPr>
      </w:pPr>
      <w:r w:rsidRPr="00AA3E14">
        <w:rPr>
          <w:rFonts w:ascii="Arial" w:eastAsia="Arial" w:hAnsi="Arial" w:cs="Arial"/>
          <w:sz w:val="24"/>
          <w:szCs w:val="24"/>
        </w:rPr>
        <w:t>Financial information</w:t>
      </w:r>
    </w:p>
    <w:p w14:paraId="54CE2CA3" w14:textId="0412AEEC" w:rsidR="005C2A5A" w:rsidRDefault="005803F5" w:rsidP="00591639">
      <w:pPr>
        <w:spacing w:after="0"/>
        <w:rPr>
          <w:rFonts w:ascii="Arial" w:eastAsia="Arial" w:hAnsi="Arial" w:cs="Arial"/>
          <w:sz w:val="24"/>
          <w:szCs w:val="24"/>
        </w:rPr>
      </w:pPr>
      <w:r>
        <w:rPr>
          <w:rFonts w:ascii="Arial" w:eastAsia="Arial" w:hAnsi="Arial" w:cs="Arial"/>
          <w:sz w:val="24"/>
          <w:szCs w:val="24"/>
        </w:rPr>
        <w:t>[2021/22 Fiscal Year</w:t>
      </w:r>
      <w:r w:rsidR="005C2A5A">
        <w:rPr>
          <w:rFonts w:ascii="Arial" w:eastAsia="Arial" w:hAnsi="Arial" w:cs="Arial"/>
          <w:sz w:val="24"/>
          <w:szCs w:val="24"/>
        </w:rPr>
        <w:t xml:space="preserve">] </w:t>
      </w:r>
      <w:r w:rsidR="00591639">
        <w:rPr>
          <w:rFonts w:ascii="Arial" w:eastAsia="Arial" w:hAnsi="Arial" w:cs="Arial"/>
          <w:sz w:val="24"/>
          <w:szCs w:val="24"/>
        </w:rPr>
        <w:t>R</w:t>
      </w:r>
      <w:r w:rsidR="005C2A5A">
        <w:rPr>
          <w:rFonts w:ascii="Arial" w:eastAsia="Arial" w:hAnsi="Arial" w:cs="Arial"/>
          <w:sz w:val="24"/>
          <w:szCs w:val="24"/>
        </w:rPr>
        <w:t>evenues</w:t>
      </w:r>
      <w:r w:rsidR="00591639">
        <w:rPr>
          <w:rFonts w:ascii="Arial" w:eastAsia="Arial" w:hAnsi="Arial" w:cs="Arial"/>
          <w:sz w:val="24"/>
          <w:szCs w:val="24"/>
        </w:rPr>
        <w:t>:</w:t>
      </w:r>
      <w:r>
        <w:rPr>
          <w:rFonts w:ascii="Arial" w:eastAsia="Arial" w:hAnsi="Arial" w:cs="Arial"/>
          <w:sz w:val="24"/>
          <w:szCs w:val="24"/>
        </w:rPr>
        <w:t xml:space="preserve"> 2.2 Million</w:t>
      </w:r>
    </w:p>
    <w:p w14:paraId="6BCA1504" w14:textId="3065DB0E" w:rsidR="00591639" w:rsidRDefault="005803F5" w:rsidP="00591639">
      <w:pPr>
        <w:spacing w:after="0"/>
        <w:rPr>
          <w:rFonts w:ascii="Arial" w:eastAsia="Arial" w:hAnsi="Arial" w:cs="Arial"/>
          <w:sz w:val="24"/>
          <w:szCs w:val="24"/>
        </w:rPr>
      </w:pPr>
      <w:r>
        <w:rPr>
          <w:rFonts w:ascii="Arial" w:eastAsia="Arial" w:hAnsi="Arial" w:cs="Arial"/>
          <w:sz w:val="24"/>
          <w:szCs w:val="24"/>
        </w:rPr>
        <w:t>[2021/22 Fiscal Year</w:t>
      </w:r>
      <w:r w:rsidR="00591639">
        <w:rPr>
          <w:rFonts w:ascii="Arial" w:eastAsia="Arial" w:hAnsi="Arial" w:cs="Arial"/>
          <w:sz w:val="24"/>
          <w:szCs w:val="24"/>
        </w:rPr>
        <w:t>] Expenses:</w:t>
      </w:r>
      <w:r>
        <w:rPr>
          <w:rFonts w:ascii="Arial" w:eastAsia="Arial" w:hAnsi="Arial" w:cs="Arial"/>
          <w:sz w:val="24"/>
          <w:szCs w:val="24"/>
        </w:rPr>
        <w:t>1.6 Million</w:t>
      </w:r>
    </w:p>
    <w:p w14:paraId="0F52504D" w14:textId="6AAA6266" w:rsidR="00591639" w:rsidRDefault="00591639" w:rsidP="00591639">
      <w:pPr>
        <w:spacing w:after="0"/>
        <w:rPr>
          <w:rFonts w:ascii="Arial" w:eastAsia="Arial" w:hAnsi="Arial" w:cs="Arial"/>
          <w:sz w:val="24"/>
          <w:szCs w:val="24"/>
        </w:rPr>
      </w:pPr>
      <w:r>
        <w:rPr>
          <w:rFonts w:ascii="Arial" w:eastAsia="Arial" w:hAnsi="Arial" w:cs="Arial"/>
          <w:sz w:val="24"/>
          <w:szCs w:val="24"/>
        </w:rPr>
        <w:t>Assets:</w:t>
      </w:r>
    </w:p>
    <w:p w14:paraId="258DC6B6" w14:textId="77777777" w:rsidR="00591639" w:rsidRDefault="00591639" w:rsidP="00591639">
      <w:pPr>
        <w:spacing w:after="0"/>
        <w:rPr>
          <w:rFonts w:ascii="Arial" w:eastAsia="Arial" w:hAnsi="Arial" w:cs="Arial"/>
          <w:sz w:val="24"/>
          <w:szCs w:val="24"/>
        </w:rPr>
      </w:pPr>
    </w:p>
    <w:p w14:paraId="3601BCD9" w14:textId="50BE99C5" w:rsidR="00591639" w:rsidRPr="00AA3E14" w:rsidRDefault="005803F5" w:rsidP="00591639">
      <w:pPr>
        <w:spacing w:after="0"/>
        <w:rPr>
          <w:rFonts w:ascii="Arial" w:eastAsia="Arial" w:hAnsi="Arial" w:cs="Arial"/>
          <w:sz w:val="24"/>
          <w:szCs w:val="24"/>
        </w:rPr>
      </w:pPr>
      <w:r>
        <w:rPr>
          <w:rFonts w:ascii="Arial" w:eastAsia="Arial" w:hAnsi="Arial" w:cs="Arial"/>
          <w:sz w:val="24"/>
          <w:szCs w:val="24"/>
        </w:rPr>
        <w:t>3,500 Community Members</w:t>
      </w:r>
      <w:r w:rsidR="00591639" w:rsidRPr="00AA3E14">
        <w:rPr>
          <w:rFonts w:ascii="Arial" w:eastAsia="Arial" w:hAnsi="Arial" w:cs="Arial"/>
          <w:sz w:val="24"/>
          <w:szCs w:val="24"/>
        </w:rPr>
        <w:t xml:space="preserve"> Served [in previous year]</w:t>
      </w:r>
    </w:p>
    <w:p w14:paraId="0B13F92A" w14:textId="4B0CFDEC" w:rsidR="00591639" w:rsidRDefault="00591639" w:rsidP="00591639">
      <w:pPr>
        <w:spacing w:after="0"/>
        <w:rPr>
          <w:rFonts w:ascii="Arial" w:eastAsia="Arial" w:hAnsi="Arial" w:cs="Arial"/>
          <w:sz w:val="24"/>
          <w:szCs w:val="24"/>
        </w:rPr>
      </w:pPr>
    </w:p>
    <w:p w14:paraId="4C761D5A" w14:textId="6A50DEA2" w:rsidR="00591639" w:rsidRDefault="00591639" w:rsidP="00591639">
      <w:pPr>
        <w:spacing w:after="0"/>
        <w:rPr>
          <w:rFonts w:ascii="Arial" w:eastAsia="Arial" w:hAnsi="Arial" w:cs="Arial"/>
          <w:sz w:val="24"/>
          <w:szCs w:val="24"/>
        </w:rPr>
      </w:pPr>
    </w:p>
    <w:p w14:paraId="3B79DDFE" w14:textId="4D463DC0" w:rsidR="00591639" w:rsidRDefault="00591639" w:rsidP="00591639">
      <w:pPr>
        <w:spacing w:after="0"/>
        <w:rPr>
          <w:rFonts w:ascii="Arial" w:eastAsia="Arial" w:hAnsi="Arial" w:cs="Arial"/>
          <w:sz w:val="24"/>
          <w:szCs w:val="24"/>
        </w:rPr>
      </w:pPr>
    </w:p>
    <w:p w14:paraId="1ABBDED8" w14:textId="3460D41E" w:rsidR="00591639" w:rsidRDefault="00591639" w:rsidP="00591639">
      <w:pPr>
        <w:spacing w:after="0"/>
        <w:rPr>
          <w:rFonts w:ascii="Arial" w:eastAsia="Arial" w:hAnsi="Arial" w:cs="Arial"/>
          <w:sz w:val="24"/>
          <w:szCs w:val="24"/>
        </w:rPr>
      </w:pPr>
    </w:p>
    <w:p w14:paraId="01B65FF7" w14:textId="77777777" w:rsidR="00591639" w:rsidRDefault="00591639" w:rsidP="00591639">
      <w:pPr>
        <w:spacing w:after="0"/>
        <w:rPr>
          <w:rFonts w:ascii="Arial" w:eastAsia="Arial" w:hAnsi="Arial" w:cs="Arial"/>
          <w:sz w:val="24"/>
          <w:szCs w:val="24"/>
        </w:rPr>
      </w:pPr>
    </w:p>
    <w:p w14:paraId="7AC28AEA" w14:textId="3A20EFBF" w:rsidR="00591639" w:rsidRDefault="005803F5">
      <w:pPr>
        <w:rPr>
          <w:rFonts w:ascii="Arial" w:eastAsia="Arial" w:hAnsi="Arial" w:cs="Arial"/>
          <w:sz w:val="24"/>
          <w:szCs w:val="24"/>
        </w:rPr>
      </w:pPr>
      <w:r>
        <w:rPr>
          <w:rFonts w:ascii="Arial" w:eastAsia="Arial" w:hAnsi="Arial" w:cs="Arial"/>
          <w:sz w:val="24"/>
          <w:szCs w:val="24"/>
        </w:rPr>
        <w:pict w14:anchorId="24830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18.5pt">
            <v:imagedata r:id="rId14" o:title="riselogo"/>
          </v:shape>
        </w:pict>
      </w:r>
    </w:p>
    <w:p w14:paraId="2AE06AAC" w14:textId="7E691FFF" w:rsidR="00591639" w:rsidRDefault="00591639">
      <w:pPr>
        <w:rPr>
          <w:rFonts w:ascii="Arial" w:eastAsia="Arial" w:hAnsi="Arial" w:cs="Arial"/>
          <w:sz w:val="24"/>
          <w:szCs w:val="24"/>
        </w:rPr>
      </w:pPr>
    </w:p>
    <w:p w14:paraId="21FD7FD6" w14:textId="151DF482" w:rsidR="00591639" w:rsidRDefault="00591639">
      <w:pPr>
        <w:rPr>
          <w:rFonts w:ascii="Arial" w:eastAsia="Arial" w:hAnsi="Arial" w:cs="Arial"/>
          <w:sz w:val="24"/>
          <w:szCs w:val="24"/>
        </w:rPr>
      </w:pPr>
    </w:p>
    <w:p w14:paraId="3939E8CF" w14:textId="7DA50EE8" w:rsidR="00591639" w:rsidRDefault="00591639">
      <w:pPr>
        <w:rPr>
          <w:rFonts w:ascii="Arial" w:eastAsia="Arial" w:hAnsi="Arial" w:cs="Arial"/>
          <w:sz w:val="24"/>
          <w:szCs w:val="24"/>
        </w:rPr>
      </w:pPr>
    </w:p>
    <w:p w14:paraId="4039E5F3" w14:textId="083764F0" w:rsidR="00591639" w:rsidRDefault="00591639">
      <w:pPr>
        <w:rPr>
          <w:rFonts w:ascii="Arial" w:eastAsia="Arial" w:hAnsi="Arial" w:cs="Arial"/>
          <w:sz w:val="24"/>
          <w:szCs w:val="24"/>
        </w:rPr>
      </w:pPr>
    </w:p>
    <w:p w14:paraId="5027ED81" w14:textId="26CF4F0C" w:rsidR="00591639" w:rsidRDefault="00591639">
      <w:pPr>
        <w:rPr>
          <w:rFonts w:ascii="Arial" w:eastAsia="Arial" w:hAnsi="Arial" w:cs="Arial"/>
          <w:sz w:val="24"/>
          <w:szCs w:val="24"/>
        </w:rPr>
      </w:pPr>
    </w:p>
    <w:p w14:paraId="7A184963" w14:textId="10C4467D" w:rsidR="00591639" w:rsidRDefault="00591639">
      <w:pPr>
        <w:rPr>
          <w:rFonts w:ascii="Arial" w:eastAsia="Arial" w:hAnsi="Arial" w:cs="Arial"/>
          <w:sz w:val="24"/>
          <w:szCs w:val="24"/>
        </w:rPr>
      </w:pPr>
    </w:p>
    <w:p w14:paraId="19AD8D5F" w14:textId="32C2DDA1" w:rsidR="00591639" w:rsidRDefault="005803F5">
      <w:pPr>
        <w:rPr>
          <w:rFonts w:ascii="Arial" w:eastAsia="Arial" w:hAnsi="Arial" w:cs="Arial"/>
          <w:sz w:val="24"/>
          <w:szCs w:val="24"/>
        </w:rPr>
      </w:pPr>
      <w:r w:rsidRPr="005803F5">
        <w:rPr>
          <w:rFonts w:ascii="Arial" w:eastAsia="Arial" w:hAnsi="Arial" w:cs="Arial"/>
          <w:sz w:val="24"/>
          <w:szCs w:val="24"/>
        </w:rPr>
        <w:lastRenderedPageBreak/>
        <w:t xml:space="preserve"> </w:t>
      </w:r>
      <w:r>
        <w:rPr>
          <w:rFonts w:ascii="Arial" w:eastAsia="Arial" w:hAnsi="Arial" w:cs="Arial"/>
          <w:noProof/>
          <w:sz w:val="24"/>
          <w:szCs w:val="24"/>
        </w:rPr>
        <w:drawing>
          <wp:inline distT="0" distB="0" distL="0" distR="0" wp14:anchorId="1C9A427D" wp14:editId="22026D73">
            <wp:extent cx="2990850" cy="2314575"/>
            <wp:effectExtent l="0" t="0" r="0" b="9525"/>
            <wp:docPr id="1" name="Picture 1" descr="C:\Users\Tico\AppData\Local\Microsoft\Windows\INetCache\Content.Word\20201030_YDW Rise - Southeast Corner Rendering - VE -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co\AppData\Local\Microsoft\Windows\INetCache\Content.Word\20201030_YDW Rise - Southeast Corner Rendering - VE - Reduc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1344" cy="2314957"/>
                    </a:xfrm>
                    <a:prstGeom prst="rect">
                      <a:avLst/>
                    </a:prstGeom>
                    <a:noFill/>
                    <a:ln>
                      <a:noFill/>
                    </a:ln>
                  </pic:spPr>
                </pic:pic>
              </a:graphicData>
            </a:graphic>
          </wp:inline>
        </w:drawing>
      </w:r>
    </w:p>
    <w:p w14:paraId="2033C9DA" w14:textId="4C8C2AC5" w:rsidR="00591639" w:rsidRDefault="00591639">
      <w:pPr>
        <w:rPr>
          <w:rFonts w:ascii="Arial" w:eastAsia="Arial" w:hAnsi="Arial" w:cs="Arial"/>
          <w:sz w:val="24"/>
          <w:szCs w:val="24"/>
        </w:rPr>
      </w:pPr>
    </w:p>
    <w:p w14:paraId="10678B70" w14:textId="5F98667A" w:rsidR="00591639" w:rsidRDefault="00591639">
      <w:pPr>
        <w:rPr>
          <w:rFonts w:ascii="Arial" w:eastAsia="Arial" w:hAnsi="Arial" w:cs="Arial"/>
          <w:sz w:val="24"/>
          <w:szCs w:val="24"/>
        </w:rPr>
      </w:pPr>
    </w:p>
    <w:p w14:paraId="681AD98A" w14:textId="586B2686" w:rsidR="00BE327E" w:rsidRDefault="00B3239A">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[RISE, Incorporated is a public benefit </w:t>
      </w:r>
      <w:proofErr w:type="spellStart"/>
      <w:r>
        <w:rPr>
          <w:rFonts w:ascii="Arial" w:eastAsia="Arial" w:hAnsi="Arial" w:cs="Arial"/>
          <w:color w:val="000000"/>
          <w:sz w:val="24"/>
          <w:szCs w:val="24"/>
        </w:rPr>
        <w:t>non profit</w:t>
      </w:r>
      <w:proofErr w:type="spellEnd"/>
      <w:r>
        <w:rPr>
          <w:rFonts w:ascii="Arial" w:eastAsia="Arial" w:hAnsi="Arial" w:cs="Arial"/>
          <w:color w:val="000000"/>
          <w:sz w:val="24"/>
          <w:szCs w:val="24"/>
        </w:rPr>
        <w:t xml:space="preserve"> organization that serves the rural communities to enhance the quality of life and opportunity for </w:t>
      </w:r>
      <w:proofErr w:type="spellStart"/>
      <w:r>
        <w:rPr>
          <w:rFonts w:ascii="Arial" w:eastAsia="Arial" w:hAnsi="Arial" w:cs="Arial"/>
          <w:color w:val="000000"/>
          <w:sz w:val="24"/>
          <w:szCs w:val="24"/>
        </w:rPr>
        <w:t>self sufficiency</w:t>
      </w:r>
      <w:proofErr w:type="spellEnd"/>
      <w:r w:rsidR="00591639">
        <w:rPr>
          <w:rFonts w:ascii="Arial" w:eastAsia="Arial" w:hAnsi="Arial" w:cs="Arial"/>
          <w:color w:val="000000"/>
          <w:sz w:val="24"/>
          <w:szCs w:val="24"/>
        </w:rPr>
        <w:t>]</w:t>
      </w:r>
    </w:p>
    <w:p w14:paraId="6BA0EDE9" w14:textId="17D3F0AB" w:rsidR="00591639" w:rsidRDefault="00591639">
      <w:pPr>
        <w:pBdr>
          <w:top w:val="nil"/>
          <w:left w:val="nil"/>
          <w:bottom w:val="nil"/>
          <w:right w:val="nil"/>
          <w:between w:val="nil"/>
        </w:pBdr>
        <w:spacing w:after="0"/>
        <w:rPr>
          <w:rFonts w:ascii="Arial" w:eastAsia="Arial" w:hAnsi="Arial" w:cs="Arial"/>
          <w:color w:val="000000"/>
          <w:sz w:val="24"/>
          <w:szCs w:val="24"/>
        </w:rPr>
      </w:pPr>
    </w:p>
    <w:p w14:paraId="38C48EB0" w14:textId="77777777" w:rsidR="00591639" w:rsidRDefault="00591639">
      <w:pPr>
        <w:pBdr>
          <w:top w:val="nil"/>
          <w:left w:val="nil"/>
          <w:bottom w:val="nil"/>
          <w:right w:val="nil"/>
          <w:between w:val="nil"/>
        </w:pBdr>
        <w:spacing w:after="0"/>
        <w:rPr>
          <w:rFonts w:ascii="Arial" w:eastAsia="Arial" w:hAnsi="Arial" w:cs="Arial"/>
          <w:color w:val="000000"/>
          <w:sz w:val="24"/>
          <w:szCs w:val="24"/>
        </w:rPr>
      </w:pPr>
    </w:p>
    <w:p w14:paraId="2AEB6485" w14:textId="77777777" w:rsidR="00591639" w:rsidRPr="005C2A5A" w:rsidRDefault="00591639">
      <w:pPr>
        <w:pBdr>
          <w:top w:val="nil"/>
          <w:left w:val="nil"/>
          <w:bottom w:val="nil"/>
          <w:right w:val="nil"/>
          <w:between w:val="nil"/>
        </w:pBdr>
        <w:spacing w:after="0"/>
        <w:rPr>
          <w:rFonts w:ascii="Arial" w:eastAsia="Arial" w:hAnsi="Arial" w:cs="Arial"/>
          <w:sz w:val="24"/>
          <w:szCs w:val="24"/>
        </w:rPr>
      </w:pPr>
    </w:p>
    <w:p w14:paraId="691880C9" w14:textId="2D0F985C" w:rsidR="00BE327E" w:rsidRDefault="00BE327E">
      <w:pPr>
        <w:rPr>
          <w:rFonts w:ascii="Arial" w:eastAsia="Arial" w:hAnsi="Arial" w:cs="Arial"/>
          <w:sz w:val="24"/>
          <w:szCs w:val="24"/>
        </w:rPr>
      </w:pPr>
    </w:p>
    <w:p w14:paraId="5020512A" w14:textId="55BE8A83" w:rsidR="00591639" w:rsidRDefault="00591639" w:rsidP="00591639">
      <w:pPr>
        <w:pBdr>
          <w:top w:val="nil"/>
          <w:left w:val="nil"/>
          <w:bottom w:val="nil"/>
          <w:right w:val="nil"/>
          <w:between w:val="nil"/>
        </w:pBdr>
        <w:spacing w:after="0"/>
        <w:rPr>
          <w:rFonts w:ascii="Arial" w:eastAsia="Arial" w:hAnsi="Arial" w:cs="Arial"/>
          <w:b/>
          <w:smallCaps/>
          <w:sz w:val="28"/>
          <w:szCs w:val="28"/>
        </w:rPr>
      </w:pPr>
      <w:r>
        <w:rPr>
          <w:rFonts w:ascii="Arial" w:eastAsia="Arial" w:hAnsi="Arial" w:cs="Arial"/>
          <w:b/>
          <w:smallCaps/>
          <w:sz w:val="28"/>
          <w:szCs w:val="28"/>
        </w:rPr>
        <w:t>Programs</w:t>
      </w:r>
    </w:p>
    <w:p w14:paraId="09D4B7E2" w14:textId="409F08FB" w:rsidR="005B7E98" w:rsidRDefault="005B7E98" w:rsidP="00591639">
      <w:pPr>
        <w:pBdr>
          <w:top w:val="nil"/>
          <w:left w:val="nil"/>
          <w:bottom w:val="nil"/>
          <w:right w:val="nil"/>
          <w:between w:val="nil"/>
        </w:pBdr>
        <w:spacing w:after="0"/>
        <w:rPr>
          <w:rFonts w:ascii="Arial" w:eastAsia="Arial" w:hAnsi="Arial" w:cs="Arial"/>
          <w:b/>
          <w:smallCaps/>
          <w:sz w:val="28"/>
          <w:szCs w:val="28"/>
        </w:rPr>
      </w:pPr>
    </w:p>
    <w:p w14:paraId="236094F1" w14:textId="77777777" w:rsidR="005803F5" w:rsidRPr="00C6020C" w:rsidRDefault="005B7E98" w:rsidP="005803F5">
      <w:pPr>
        <w:ind w:firstLine="720"/>
        <w:rPr>
          <w:rFonts w:ascii="Arial" w:hAnsi="Arial" w:cs="Arial"/>
          <w:sz w:val="24"/>
        </w:rPr>
      </w:pPr>
      <w:r w:rsidRPr="005B7E98">
        <w:rPr>
          <w:rFonts w:ascii="Arial" w:eastAsia="Arial" w:hAnsi="Arial" w:cs="Arial"/>
          <w:bCs/>
          <w:sz w:val="24"/>
          <w:szCs w:val="24"/>
        </w:rPr>
        <w:t>[</w:t>
      </w:r>
      <w:r w:rsidR="005803F5" w:rsidRPr="00C6020C">
        <w:rPr>
          <w:rFonts w:ascii="Arial" w:eastAsia="Times New Roman" w:hAnsi="Arial" w:cs="Arial"/>
          <w:sz w:val="24"/>
          <w:szCs w:val="24"/>
          <w:lang w:bidi="en-US"/>
        </w:rPr>
        <w:t>RISE [Rural Innovations in Social Economics] Inc. organized as a public benefit non-profit [501.c.3] corporation in March 1987. Since its inception, RISE Inc. has been endorsed by the community as the social service delivery entity in rural western Yolo County. The organization’s specialty is rural program design and delivery; its strength</w:t>
      </w:r>
      <w:r w:rsidR="005803F5">
        <w:rPr>
          <w:rFonts w:ascii="Arial" w:eastAsia="Times New Roman" w:hAnsi="Arial" w:cs="Arial"/>
          <w:sz w:val="24"/>
          <w:szCs w:val="24"/>
          <w:lang w:bidi="en-US"/>
        </w:rPr>
        <w:t xml:space="preserve"> is engaging the </w:t>
      </w:r>
      <w:r w:rsidR="005803F5">
        <w:rPr>
          <w:rFonts w:ascii="Arial" w:eastAsia="Times New Roman" w:hAnsi="Arial" w:cs="Arial"/>
          <w:sz w:val="24"/>
          <w:szCs w:val="24"/>
          <w:lang w:bidi="en-US"/>
        </w:rPr>
        <w:lastRenderedPageBreak/>
        <w:t>community in</w:t>
      </w:r>
      <w:r w:rsidR="005803F5" w:rsidRPr="00C6020C">
        <w:rPr>
          <w:rFonts w:ascii="Arial" w:eastAsia="Times New Roman" w:hAnsi="Arial" w:cs="Arial"/>
          <w:sz w:val="24"/>
          <w:szCs w:val="24"/>
          <w:lang w:bidi="en-US"/>
        </w:rPr>
        <w:t xml:space="preserve"> active self-determination and motivated self-sufficiency. The Winters and Esparto-</w:t>
      </w:r>
      <w:proofErr w:type="spellStart"/>
      <w:r w:rsidR="005803F5" w:rsidRPr="00C6020C">
        <w:rPr>
          <w:rFonts w:ascii="Arial" w:eastAsia="Times New Roman" w:hAnsi="Arial" w:cs="Arial"/>
          <w:sz w:val="24"/>
          <w:szCs w:val="24"/>
          <w:lang w:bidi="en-US"/>
        </w:rPr>
        <w:t>Capay</w:t>
      </w:r>
      <w:proofErr w:type="spellEnd"/>
      <w:r w:rsidR="005803F5" w:rsidRPr="00C6020C">
        <w:rPr>
          <w:rFonts w:ascii="Arial" w:eastAsia="Times New Roman" w:hAnsi="Arial" w:cs="Arial"/>
          <w:sz w:val="24"/>
          <w:szCs w:val="24"/>
          <w:lang w:bidi="en-US"/>
        </w:rPr>
        <w:t xml:space="preserve"> Valley Region encourages all human and social services to be clustered under the RISE Community Service Center umbrella. This incubation of services and programs has increased efficiency and is cost-effective. </w:t>
      </w:r>
      <w:r w:rsidR="005803F5" w:rsidRPr="00C6020C">
        <w:rPr>
          <w:rFonts w:ascii="Arial" w:hAnsi="Arial" w:cs="Arial"/>
          <w:sz w:val="24"/>
        </w:rPr>
        <w:t xml:space="preserve"> </w:t>
      </w:r>
    </w:p>
    <w:p w14:paraId="4B3EAD4E" w14:textId="77777777" w:rsidR="005803F5" w:rsidRPr="00C6020C" w:rsidRDefault="005803F5" w:rsidP="005803F5">
      <w:pPr>
        <w:ind w:firstLine="720"/>
        <w:rPr>
          <w:rFonts w:ascii="Arial" w:hAnsi="Arial" w:cs="Arial"/>
          <w:sz w:val="24"/>
        </w:rPr>
      </w:pPr>
      <w:r w:rsidRPr="00C6020C">
        <w:rPr>
          <w:rFonts w:ascii="Arial" w:eastAsia="Times New Roman" w:hAnsi="Arial" w:cs="Arial"/>
          <w:sz w:val="24"/>
          <w:szCs w:val="20"/>
        </w:rPr>
        <w:t>RISE has a strong record of financial stability, budget management, and administrative capability. RISE has a local Board of Directors, employs program-specific staff, completes annual audits, and has numerous contractual and grant-funded programs to benefit local residents and community development ventures in the Winters and Esparto-</w:t>
      </w:r>
      <w:proofErr w:type="spellStart"/>
      <w:r w:rsidRPr="00C6020C">
        <w:rPr>
          <w:rFonts w:ascii="Arial" w:eastAsia="Times New Roman" w:hAnsi="Arial" w:cs="Arial"/>
          <w:sz w:val="24"/>
          <w:szCs w:val="20"/>
        </w:rPr>
        <w:t>Capay</w:t>
      </w:r>
      <w:proofErr w:type="spellEnd"/>
      <w:r w:rsidRPr="00C6020C">
        <w:rPr>
          <w:rFonts w:ascii="Arial" w:eastAsia="Times New Roman" w:hAnsi="Arial" w:cs="Arial"/>
          <w:sz w:val="24"/>
          <w:szCs w:val="20"/>
        </w:rPr>
        <w:t xml:space="preserve"> Valley Region of Western Yolo County.</w:t>
      </w:r>
      <w:r w:rsidRPr="00C6020C">
        <w:rPr>
          <w:rFonts w:ascii="Arial" w:eastAsia="Times New Roman" w:hAnsi="Arial" w:cs="Arial"/>
          <w:sz w:val="28"/>
          <w:szCs w:val="20"/>
        </w:rPr>
        <w:t xml:space="preserve"> </w:t>
      </w:r>
    </w:p>
    <w:p w14:paraId="3E8B5550" w14:textId="77777777" w:rsidR="005803F5" w:rsidRPr="00FD4463" w:rsidRDefault="005803F5" w:rsidP="005803F5">
      <w:pPr>
        <w:ind w:firstLine="720"/>
        <w:rPr>
          <w:rFonts w:ascii="Arial" w:eastAsia="Times New Roman" w:hAnsi="Arial" w:cs="Arial"/>
          <w:sz w:val="24"/>
          <w:szCs w:val="20"/>
        </w:rPr>
      </w:pPr>
      <w:r>
        <w:rPr>
          <w:rFonts w:ascii="Arial" w:eastAsia="Times New Roman" w:hAnsi="Arial" w:cs="Arial"/>
          <w:sz w:val="24"/>
          <w:szCs w:val="20"/>
        </w:rPr>
        <w:t>Since incorporating 35</w:t>
      </w:r>
      <w:r w:rsidRPr="00C6020C">
        <w:rPr>
          <w:rFonts w:ascii="Arial" w:eastAsia="Times New Roman" w:hAnsi="Arial" w:cs="Arial"/>
          <w:sz w:val="24"/>
          <w:szCs w:val="20"/>
        </w:rPr>
        <w:t xml:space="preserve"> years ago RISE has provided </w:t>
      </w:r>
      <w:r>
        <w:rPr>
          <w:rFonts w:ascii="Arial" w:eastAsia="Times New Roman" w:hAnsi="Arial" w:cs="Arial"/>
          <w:sz w:val="24"/>
          <w:szCs w:val="20"/>
        </w:rPr>
        <w:t xml:space="preserve">a wide range of social services to our communities. </w:t>
      </w:r>
      <w:r w:rsidRPr="00C6020C">
        <w:rPr>
          <w:rFonts w:ascii="Arial" w:eastAsia="Times New Roman" w:hAnsi="Arial" w:cs="Arial"/>
          <w:sz w:val="24"/>
          <w:szCs w:val="20"/>
        </w:rPr>
        <w:t xml:space="preserve">RISE Incorporated provides and delivers seamless services to the entire population of western rural Yolo County. We provide services from pre-school experiences through senior citizen recreation and resource programs. RISE provides after school programs </w:t>
      </w:r>
      <w:r w:rsidRPr="00C6020C">
        <w:rPr>
          <w:rFonts w:ascii="Arial" w:eastAsia="Times New Roman" w:hAnsi="Arial" w:cs="Arial"/>
          <w:sz w:val="24"/>
          <w:szCs w:val="20"/>
        </w:rPr>
        <w:lastRenderedPageBreak/>
        <w:t>funded through the California Department of Educat</w:t>
      </w:r>
      <w:r>
        <w:rPr>
          <w:rFonts w:ascii="Arial" w:eastAsia="Times New Roman" w:hAnsi="Arial" w:cs="Arial"/>
          <w:sz w:val="24"/>
          <w:szCs w:val="20"/>
        </w:rPr>
        <w:t>ion (CDE), Workforce Innovation</w:t>
      </w:r>
      <w:r w:rsidRPr="00C6020C">
        <w:rPr>
          <w:rFonts w:ascii="Arial" w:eastAsia="Times New Roman" w:hAnsi="Arial" w:cs="Arial"/>
          <w:sz w:val="24"/>
          <w:szCs w:val="20"/>
        </w:rPr>
        <w:t xml:space="preserve"> Programs for youth (WI</w:t>
      </w:r>
      <w:r>
        <w:rPr>
          <w:rFonts w:ascii="Arial" w:eastAsia="Times New Roman" w:hAnsi="Arial" w:cs="Arial"/>
          <w:sz w:val="24"/>
          <w:szCs w:val="20"/>
        </w:rPr>
        <w:t>O</w:t>
      </w:r>
      <w:r w:rsidRPr="00C6020C">
        <w:rPr>
          <w:rFonts w:ascii="Arial" w:eastAsia="Times New Roman" w:hAnsi="Arial" w:cs="Arial"/>
          <w:sz w:val="24"/>
          <w:szCs w:val="20"/>
        </w:rPr>
        <w:t>A), emergency food, clothing, and a variety of resource and referral services to all community members.</w:t>
      </w:r>
      <w:r>
        <w:rPr>
          <w:rFonts w:ascii="Arial" w:eastAsia="Times New Roman" w:hAnsi="Arial" w:cs="Arial"/>
          <w:sz w:val="24"/>
          <w:szCs w:val="20"/>
        </w:rPr>
        <w:t xml:space="preserve"> </w:t>
      </w:r>
      <w:r w:rsidRPr="00C6020C">
        <w:rPr>
          <w:rFonts w:ascii="Arial" w:eastAsia="Times New Roman" w:hAnsi="Arial" w:cs="Arial"/>
          <w:sz w:val="24"/>
          <w:szCs w:val="20"/>
        </w:rPr>
        <w:t xml:space="preserve">RISE is truly the “one stop shop” for social services in western rural Yolo County and a strong resiliency catalyst for young people in the community. </w:t>
      </w:r>
    </w:p>
    <w:p w14:paraId="302861A5" w14:textId="38732C5F" w:rsidR="005B7E98" w:rsidRPr="005B7E98" w:rsidRDefault="005B7E98" w:rsidP="00591639">
      <w:pPr>
        <w:pBdr>
          <w:top w:val="nil"/>
          <w:left w:val="nil"/>
          <w:bottom w:val="nil"/>
          <w:right w:val="nil"/>
          <w:between w:val="nil"/>
        </w:pBdr>
        <w:spacing w:after="0"/>
        <w:rPr>
          <w:bCs/>
          <w:color w:val="000000"/>
        </w:rPr>
      </w:pPr>
      <w:bookmarkStart w:id="0" w:name="_GoBack"/>
      <w:bookmarkEnd w:id="0"/>
    </w:p>
    <w:p w14:paraId="61F20B2B" w14:textId="04B2B7DD" w:rsidR="00BE327E" w:rsidRPr="00591639" w:rsidRDefault="00BE327E" w:rsidP="00591639">
      <w:pPr>
        <w:pBdr>
          <w:top w:val="nil"/>
          <w:left w:val="nil"/>
          <w:bottom w:val="nil"/>
          <w:right w:val="nil"/>
          <w:between w:val="nil"/>
        </w:pBdr>
        <w:spacing w:after="0"/>
        <w:rPr>
          <w:rFonts w:ascii="Arial" w:eastAsia="Arial" w:hAnsi="Arial" w:cs="Arial"/>
          <w:sz w:val="24"/>
          <w:szCs w:val="24"/>
        </w:rPr>
      </w:pPr>
    </w:p>
    <w:sectPr w:rsidR="00BE327E" w:rsidRPr="00591639" w:rsidSect="00591639">
      <w:type w:val="continuous"/>
      <w:pgSz w:w="12240" w:h="15840"/>
      <w:pgMar w:top="1008" w:right="1440" w:bottom="1008" w:left="1440" w:header="720" w:footer="720" w:gutter="0"/>
      <w:pgNumType w:start="1"/>
      <w:cols w:num="2" w:space="720" w:equalWidth="0">
        <w:col w:w="3312" w:space="720"/>
        <w:col w:w="532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C324" w14:textId="77777777" w:rsidR="00925C7C" w:rsidRDefault="00925C7C" w:rsidP="005C2A5A">
      <w:pPr>
        <w:spacing w:after="0" w:line="240" w:lineRule="auto"/>
      </w:pPr>
      <w:r>
        <w:separator/>
      </w:r>
    </w:p>
  </w:endnote>
  <w:endnote w:type="continuationSeparator" w:id="0">
    <w:p w14:paraId="17B5D16B" w14:textId="77777777" w:rsidR="00925C7C" w:rsidRDefault="00925C7C" w:rsidP="005C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52C9" w14:textId="77777777" w:rsidR="00104FD4" w:rsidRDefault="00104F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46B2" w14:textId="77777777" w:rsidR="00104FD4" w:rsidRDefault="00104F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651C" w14:textId="77777777" w:rsidR="00104FD4" w:rsidRDefault="00104F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DEED" w14:textId="77777777" w:rsidR="00925C7C" w:rsidRDefault="00925C7C" w:rsidP="005C2A5A">
      <w:pPr>
        <w:spacing w:after="0" w:line="240" w:lineRule="auto"/>
      </w:pPr>
      <w:r>
        <w:separator/>
      </w:r>
    </w:p>
  </w:footnote>
  <w:footnote w:type="continuationSeparator" w:id="0">
    <w:p w14:paraId="04A57D68" w14:textId="77777777" w:rsidR="00925C7C" w:rsidRDefault="00925C7C" w:rsidP="005C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913B" w14:textId="77777777" w:rsidR="005C2A5A" w:rsidRDefault="005C2A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BAF3" w14:textId="3BF4CF62" w:rsidR="005C2A5A" w:rsidRDefault="005C2A5A" w:rsidP="005B7E98">
    <w:pPr>
      <w:pStyle w:val="Header"/>
      <w:jc w:val="center"/>
    </w:pPr>
    <w:r>
      <w:rPr>
        <w:noProof/>
        <w:sz w:val="28"/>
        <w:szCs w:val="28"/>
      </w:rPr>
      <mc:AlternateContent>
        <mc:Choice Requires="wps">
          <w:drawing>
            <wp:anchor distT="0" distB="0" distL="114300" distR="114300" simplePos="0" relativeHeight="251660288" behindDoc="0" locked="0" layoutInCell="1" allowOverlap="1" wp14:anchorId="6C9F67F7" wp14:editId="009CFAF4">
              <wp:simplePos x="0" y="0"/>
              <wp:positionH relativeFrom="column">
                <wp:posOffset>-40640</wp:posOffset>
              </wp:positionH>
              <wp:positionV relativeFrom="paragraph">
                <wp:posOffset>923381</wp:posOffset>
              </wp:positionV>
              <wp:extent cx="5878195" cy="57150"/>
              <wp:effectExtent l="0" t="0" r="1905" b="6350"/>
              <wp:wrapNone/>
              <wp:docPr id="5" name="Rectangle 5"/>
              <wp:cNvGraphicFramePr/>
              <a:graphic xmlns:a="http://schemas.openxmlformats.org/drawingml/2006/main">
                <a:graphicData uri="http://schemas.microsoft.com/office/word/2010/wordprocessingShape">
                  <wps:wsp>
                    <wps:cNvSpPr/>
                    <wps:spPr>
                      <a:xfrm>
                        <a:off x="0" y="0"/>
                        <a:ext cx="5878195" cy="57150"/>
                      </a:xfrm>
                      <a:prstGeom prst="rect">
                        <a:avLst/>
                      </a:prstGeom>
                      <a:solidFill>
                        <a:srgbClr val="FBCB3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73E2D6" id="Rectangle 5" o:spid="_x0000_s1026" style="position:absolute;margin-left:-3.2pt;margin-top:72.7pt;width:462.8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" fillcolor="#fbcb36" stroked="f"/>
          </w:pict>
        </mc:Fallback>
      </mc:AlternateContent>
    </w:r>
    <w:r>
      <w:rPr>
        <w:noProof/>
        <w:sz w:val="28"/>
        <w:szCs w:val="28"/>
      </w:rPr>
      <w:drawing>
        <wp:inline distT="0" distB="0" distL="0" distR="0" wp14:anchorId="2DD4F48E" wp14:editId="19978C57">
          <wp:extent cx="4793889" cy="906236"/>
          <wp:effectExtent l="0" t="0" r="0" b="0"/>
          <wp:docPr id="12"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16462" b="20525"/>
                  <a:stretch/>
                </pic:blipFill>
                <pic:spPr bwMode="auto">
                  <a:xfrm>
                    <a:off x="0" y="0"/>
                    <a:ext cx="4793889" cy="906236"/>
                  </a:xfrm>
                  <a:prstGeom prst="rect">
                    <a:avLst/>
                  </a:prstGeom>
                  <a:ln>
                    <a:noFill/>
                  </a:ln>
                  <a:extLst>
                    <a:ext uri="{53640926-AAD7-44D8-BBD7-CCE9431645EC}">
                      <a14:shadowObscured xmlns:a14="http://schemas.microsoft.com/office/drawing/2010/main"/>
                    </a:ext>
                  </a:extLst>
                </pic:spPr>
              </pic:pic>
            </a:graphicData>
          </a:graphic>
        </wp:inline>
      </w:drawing>
    </w:r>
  </w:p>
  <w:p w14:paraId="3AEFAA09" w14:textId="196B4835" w:rsidR="005C2A5A" w:rsidRDefault="005C2A5A">
    <w:pPr>
      <w:pStyle w:val="Header"/>
    </w:pPr>
  </w:p>
  <w:p w14:paraId="43BDD220" w14:textId="77777777" w:rsidR="005C2A5A" w:rsidRDefault="005C2A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728A" w14:textId="77777777" w:rsidR="005C2A5A" w:rsidRDefault="005C2A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1CE7"/>
    <w:multiLevelType w:val="multilevel"/>
    <w:tmpl w:val="FBFC83DC"/>
    <w:lvl w:ilvl="0">
      <w:start w:val="1"/>
      <w:numFmt w:val="bullet"/>
      <w:lvlText w:val="-"/>
      <w:lvlJc w:val="left"/>
      <w:pPr>
        <w:ind w:left="410" w:hanging="360"/>
      </w:pPr>
      <w:rPr>
        <w:rFonts w:ascii="Arial" w:eastAsia="Arial" w:hAnsi="Arial" w:cs="Arial"/>
      </w:rPr>
    </w:lvl>
    <w:lvl w:ilvl="1">
      <w:start w:val="1"/>
      <w:numFmt w:val="bullet"/>
      <w:lvlText w:val="o"/>
      <w:lvlJc w:val="left"/>
      <w:pPr>
        <w:ind w:left="1130" w:hanging="360"/>
      </w:pPr>
      <w:rPr>
        <w:rFonts w:ascii="Arial" w:eastAsia="Arial" w:hAnsi="Arial" w:cs="Arial"/>
      </w:rPr>
    </w:lvl>
    <w:lvl w:ilvl="2">
      <w:start w:val="1"/>
      <w:numFmt w:val="bullet"/>
      <w:lvlText w:val="▪"/>
      <w:lvlJc w:val="left"/>
      <w:pPr>
        <w:ind w:left="1850" w:hanging="360"/>
      </w:pPr>
      <w:rPr>
        <w:rFonts w:ascii="Arial" w:eastAsia="Arial" w:hAnsi="Arial" w:cs="Arial"/>
      </w:rPr>
    </w:lvl>
    <w:lvl w:ilvl="3">
      <w:start w:val="1"/>
      <w:numFmt w:val="bullet"/>
      <w:lvlText w:val="●"/>
      <w:lvlJc w:val="left"/>
      <w:pPr>
        <w:ind w:left="2570" w:hanging="360"/>
      </w:pPr>
      <w:rPr>
        <w:rFonts w:ascii="Arial" w:eastAsia="Arial" w:hAnsi="Arial" w:cs="Arial"/>
      </w:rPr>
    </w:lvl>
    <w:lvl w:ilvl="4">
      <w:start w:val="1"/>
      <w:numFmt w:val="bullet"/>
      <w:lvlText w:val="o"/>
      <w:lvlJc w:val="left"/>
      <w:pPr>
        <w:ind w:left="3290" w:hanging="360"/>
      </w:pPr>
      <w:rPr>
        <w:rFonts w:ascii="Arial" w:eastAsia="Arial" w:hAnsi="Arial" w:cs="Arial"/>
      </w:rPr>
    </w:lvl>
    <w:lvl w:ilvl="5">
      <w:start w:val="1"/>
      <w:numFmt w:val="bullet"/>
      <w:lvlText w:val="▪"/>
      <w:lvlJc w:val="left"/>
      <w:pPr>
        <w:ind w:left="4010" w:hanging="360"/>
      </w:pPr>
      <w:rPr>
        <w:rFonts w:ascii="Arial" w:eastAsia="Arial" w:hAnsi="Arial" w:cs="Arial"/>
      </w:rPr>
    </w:lvl>
    <w:lvl w:ilvl="6">
      <w:start w:val="1"/>
      <w:numFmt w:val="bullet"/>
      <w:lvlText w:val="●"/>
      <w:lvlJc w:val="left"/>
      <w:pPr>
        <w:ind w:left="4730" w:hanging="360"/>
      </w:pPr>
      <w:rPr>
        <w:rFonts w:ascii="Arial" w:eastAsia="Arial" w:hAnsi="Arial" w:cs="Arial"/>
      </w:rPr>
    </w:lvl>
    <w:lvl w:ilvl="7">
      <w:start w:val="1"/>
      <w:numFmt w:val="bullet"/>
      <w:lvlText w:val="o"/>
      <w:lvlJc w:val="left"/>
      <w:pPr>
        <w:ind w:left="5450" w:hanging="360"/>
      </w:pPr>
      <w:rPr>
        <w:rFonts w:ascii="Arial" w:eastAsia="Arial" w:hAnsi="Arial" w:cs="Arial"/>
      </w:rPr>
    </w:lvl>
    <w:lvl w:ilvl="8">
      <w:start w:val="1"/>
      <w:numFmt w:val="bullet"/>
      <w:lvlText w:val="▪"/>
      <w:lvlJc w:val="left"/>
      <w:pPr>
        <w:ind w:left="617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7E"/>
    <w:rsid w:val="00104FD4"/>
    <w:rsid w:val="003D6D2C"/>
    <w:rsid w:val="005803F5"/>
    <w:rsid w:val="00591639"/>
    <w:rsid w:val="005B7E98"/>
    <w:rsid w:val="005C2A5A"/>
    <w:rsid w:val="006F7599"/>
    <w:rsid w:val="00925C7C"/>
    <w:rsid w:val="00A65FBD"/>
    <w:rsid w:val="00AA3E14"/>
    <w:rsid w:val="00B3239A"/>
    <w:rsid w:val="00BD122F"/>
    <w:rsid w:val="00BE327E"/>
    <w:rsid w:val="00E0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3CE6"/>
  <w15:docId w15:val="{838A2F23-32E5-0F44-9D5B-D228449F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5A"/>
  </w:style>
  <w:style w:type="paragraph" w:styleId="Footer">
    <w:name w:val="footer"/>
    <w:basedOn w:val="Normal"/>
    <w:link w:val="FooterChar"/>
    <w:uiPriority w:val="99"/>
    <w:unhideWhenUsed/>
    <w:rsid w:val="005C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2CDF-6BBD-4625-8708-1B8AA088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JeffMelanie</dc:creator>
  <cp:lastModifiedBy>Tico</cp:lastModifiedBy>
  <cp:revision>2</cp:revision>
  <dcterms:created xsi:type="dcterms:W3CDTF">2022-05-03T20:21:00Z</dcterms:created>
  <dcterms:modified xsi:type="dcterms:W3CDTF">2022-05-03T20:21:00Z</dcterms:modified>
</cp:coreProperties>
</file>